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58240" behindDoc="0" locked="0" layoutInCell="1" allowOverlap="1">
            <wp:simplePos x="0" y="0"/>
            <wp:positionH relativeFrom="page">
              <wp:posOffset>11264900</wp:posOffset>
            </wp:positionH>
            <wp:positionV relativeFrom="topMargin">
              <wp:posOffset>11582400</wp:posOffset>
            </wp:positionV>
            <wp:extent cx="330200" cy="4445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6"/>
                    <a:stretch>
                      <a:fillRect/>
                    </a:stretch>
                  </pic:blipFill>
                  <pic:spPr>
                    <a:xfrm>
                      <a:off x="0" y="0"/>
                      <a:ext cx="330200" cy="444500"/>
                    </a:xfrm>
                    <a:prstGeom prst="rect">
                      <a:avLst/>
                    </a:prstGeom>
                  </pic:spPr>
                </pic:pic>
              </a:graphicData>
            </a:graphic>
          </wp:anchor>
        </w:drawing>
      </w:r>
    </w:p>
    <w:p>
      <w:pPr>
        <w:spacing w:line="360" w:lineRule="auto"/>
        <w:jc w:val="center"/>
        <w:rPr>
          <w:rFonts w:hint="eastAsia" w:ascii="宋体" w:hAnsi="宋体" w:eastAsia="宋体" w:cs="宋体"/>
          <w:sz w:val="21"/>
          <w:szCs w:val="21"/>
        </w:rPr>
      </w:pPr>
      <w:r>
        <w:rPr>
          <w:rFonts w:hint="eastAsia" w:ascii="宋体" w:hAnsi="宋体" w:eastAsia="宋体" w:cs="宋体"/>
          <w:b/>
          <w:bCs/>
          <w:color w:val="000000"/>
          <w:sz w:val="21"/>
          <w:szCs w:val="21"/>
        </w:rPr>
        <w:t>第十四章 内能的利用测试题 2023-2024学年九年级物理人教版上册</w:t>
      </w:r>
    </w:p>
    <w:p>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一、单选题</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b w:val="0"/>
          <w:i w:val="0"/>
          <w:color w:val="000000"/>
          <w:sz w:val="21"/>
          <w:szCs w:val="21"/>
        </w:rPr>
        <w:t xml:space="preserve">如图是内燃机工作循环中的某个冲程，它是（　　）  </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829310" cy="1489710"/>
            <wp:effectExtent l="0" t="0" r="0" b="0"/>
            <wp:docPr id="1" name="图片 1" descr="图片_x0020_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_x0020_100001"/>
                    <pic:cNvPicPr>
                      <a:picLocks noChangeAspect="1"/>
                    </pic:cNvPicPr>
                  </pic:nvPicPr>
                  <pic:blipFill>
                    <a:blip r:embed="rId7"/>
                    <a:stretch>
                      <a:fillRect/>
                    </a:stretch>
                  </pic:blipFill>
                  <pic:spPr>
                    <a:xfrm>
                      <a:off x="0" y="0"/>
                      <a:ext cx="829733" cy="1490133"/>
                    </a:xfrm>
                    <a:prstGeom prst="rect">
                      <a:avLst/>
                    </a:prstGeom>
                  </pic:spPr>
                </pic:pic>
              </a:graphicData>
            </a:graphic>
          </wp:inline>
        </w:drawing>
      </w:r>
    </w:p>
    <w:p>
      <w:pPr>
        <w:tabs>
          <w:tab w:val="left" w:pos="2592"/>
          <w:tab w:val="left" w:pos="4924"/>
          <w:tab w:val="left" w:pos="7255"/>
        </w:tabs>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A．吸气冲程</w:t>
      </w:r>
      <w:r>
        <w:rPr>
          <w:rFonts w:hint="eastAsia" w:ascii="宋体" w:hAnsi="宋体" w:eastAsia="宋体" w:cs="宋体"/>
          <w:sz w:val="21"/>
          <w:szCs w:val="21"/>
        </w:rPr>
        <w:tab/>
      </w:r>
      <w:r>
        <w:rPr>
          <w:rFonts w:hint="eastAsia" w:ascii="宋体" w:hAnsi="宋体" w:eastAsia="宋体" w:cs="宋体"/>
          <w:b w:val="0"/>
          <w:i w:val="0"/>
          <w:color w:val="000000"/>
          <w:sz w:val="21"/>
          <w:szCs w:val="21"/>
        </w:rPr>
        <w:t>B．做功冲程</w:t>
      </w:r>
      <w:r>
        <w:rPr>
          <w:rFonts w:hint="eastAsia" w:ascii="宋体" w:hAnsi="宋体" w:eastAsia="宋体" w:cs="宋体"/>
          <w:sz w:val="21"/>
          <w:szCs w:val="21"/>
        </w:rPr>
        <w:tab/>
      </w:r>
      <w:r>
        <w:rPr>
          <w:rFonts w:hint="eastAsia" w:ascii="宋体" w:hAnsi="宋体" w:eastAsia="宋体" w:cs="宋体"/>
          <w:b w:val="0"/>
          <w:i w:val="0"/>
          <w:color w:val="000000"/>
          <w:sz w:val="21"/>
          <w:szCs w:val="21"/>
        </w:rPr>
        <w:t>C．压缩冲程</w:t>
      </w:r>
      <w:r>
        <w:rPr>
          <w:rFonts w:hint="eastAsia" w:ascii="宋体" w:hAnsi="宋体" w:eastAsia="宋体" w:cs="宋体"/>
          <w:sz w:val="21"/>
          <w:szCs w:val="21"/>
        </w:rPr>
        <w:tab/>
      </w:r>
      <w:r>
        <w:rPr>
          <w:rFonts w:hint="eastAsia" w:ascii="宋体" w:hAnsi="宋体" w:eastAsia="宋体" w:cs="宋体"/>
          <w:b w:val="0"/>
          <w:i w:val="0"/>
          <w:color w:val="000000"/>
          <w:sz w:val="21"/>
          <w:szCs w:val="21"/>
        </w:rPr>
        <w:t>D．排气冲程</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b w:val="0"/>
          <w:i w:val="0"/>
          <w:color w:val="000000"/>
          <w:sz w:val="21"/>
          <w:szCs w:val="21"/>
        </w:rPr>
        <w:t xml:space="preserve">热机工作时，内能被转化为（　　）  </w:t>
      </w:r>
    </w:p>
    <w:p>
      <w:pPr>
        <w:tabs>
          <w:tab w:val="left" w:pos="2592"/>
          <w:tab w:val="left" w:pos="4924"/>
          <w:tab w:val="left" w:pos="7255"/>
        </w:tabs>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A．核能</w:t>
      </w:r>
      <w:r>
        <w:rPr>
          <w:rFonts w:hint="eastAsia" w:ascii="宋体" w:hAnsi="宋体" w:eastAsia="宋体" w:cs="宋体"/>
          <w:sz w:val="21"/>
          <w:szCs w:val="21"/>
        </w:rPr>
        <w:tab/>
      </w:r>
      <w:r>
        <w:rPr>
          <w:rFonts w:hint="eastAsia" w:ascii="宋体" w:hAnsi="宋体" w:eastAsia="宋体" w:cs="宋体"/>
          <w:b w:val="0"/>
          <w:i w:val="0"/>
          <w:color w:val="000000"/>
          <w:sz w:val="21"/>
          <w:szCs w:val="21"/>
        </w:rPr>
        <w:t>B．电能</w:t>
      </w:r>
      <w:r>
        <w:rPr>
          <w:rFonts w:hint="eastAsia" w:ascii="宋体" w:hAnsi="宋体" w:eastAsia="宋体" w:cs="宋体"/>
          <w:sz w:val="21"/>
          <w:szCs w:val="21"/>
        </w:rPr>
        <w:tab/>
      </w:r>
      <w:r>
        <w:rPr>
          <w:rFonts w:hint="eastAsia" w:ascii="宋体" w:hAnsi="宋体" w:eastAsia="宋体" w:cs="宋体"/>
          <w:b w:val="0"/>
          <w:i w:val="0"/>
          <w:color w:val="000000"/>
          <w:sz w:val="21"/>
          <w:szCs w:val="21"/>
        </w:rPr>
        <w:t>C．机械能</w:t>
      </w:r>
      <w:r>
        <w:rPr>
          <w:rFonts w:hint="eastAsia" w:ascii="宋体" w:hAnsi="宋体" w:eastAsia="宋体" w:cs="宋体"/>
          <w:sz w:val="21"/>
          <w:szCs w:val="21"/>
        </w:rPr>
        <w:tab/>
      </w:r>
      <w:r>
        <w:rPr>
          <w:rFonts w:hint="eastAsia" w:ascii="宋体" w:hAnsi="宋体" w:eastAsia="宋体" w:cs="宋体"/>
          <w:b w:val="0"/>
          <w:i w:val="0"/>
          <w:color w:val="000000"/>
          <w:sz w:val="21"/>
          <w:szCs w:val="21"/>
        </w:rPr>
        <w:t>D．化学能</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b w:val="0"/>
          <w:i w:val="0"/>
          <w:color w:val="000000"/>
          <w:sz w:val="21"/>
          <w:szCs w:val="21"/>
        </w:rPr>
        <w:t xml:space="preserve">暑假期间，小高一家驾驶汽车去海边游玩。下列说法不正确的是（　　）  </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A．汽车前进的动力，由内燃机的压缩冲程提供</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B．在海边闻到浓浓的海腥味，这是扩散现象</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C．海滩的沙子热得烫脚，沙子的内能增加是通过热传递的方式改变的</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D．海滩的沙子热得烫脚而海水却很清凉，是因为海水的比热容大</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b w:val="0"/>
          <w:i w:val="0"/>
          <w:color w:val="000000"/>
          <w:sz w:val="21"/>
          <w:szCs w:val="21"/>
        </w:rPr>
        <w:t>关于燃料的热值，以下说法正确的是（　　）</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A．燃料的热值与燃料的燃烧情况无关</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B．容易燃烧的燃料，热值一定大</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C．煤的热值大于干木柴的热值，燃烧煤放出的热量一定比燃烧干木柴放出的热量多</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D．为了提高锅炉效率，要用热值高的燃料</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b w:val="0"/>
          <w:i w:val="0"/>
          <w:color w:val="000000"/>
          <w:sz w:val="21"/>
          <w:szCs w:val="21"/>
        </w:rPr>
        <w:t xml:space="preserve">关于燃料的热值，以下说法正确的（　　）  </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A．燃料不完全燃烧时的热值比完全燃烧时的热值小</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B．0.5g汽油和2kg汽油，它们的热值是一样的</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C．当燃料未燃烧时，其热值为零</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D．煤油的热值比酒精大，就是说煤油完全燃烧放出的热量比酒精多</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b w:val="0"/>
          <w:i w:val="0"/>
          <w:color w:val="000000"/>
          <w:sz w:val="21"/>
          <w:szCs w:val="21"/>
        </w:rPr>
        <w:t xml:space="preserve">下列说法中，正确的是（　　）  </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A．单缸四冲程内燃机飞轮的转速为2400r/min，则每秒钟对外做功20次</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B．马路两旁的路灯晚上同时亮早上同时灭，它们一定是串联的</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C．由q=</w:t>
      </w:r>
      <m:oMath>
        <m:f>
          <m:fPr>
            <m:ctrlPr>
              <w:rPr>
                <w:rFonts w:hint="eastAsia" w:ascii="Cambria Math" w:hAnsi="Cambria Math" w:eastAsia="宋体" w:cs="宋体"/>
                <w:sz w:val="21"/>
                <w:szCs w:val="21"/>
              </w:rPr>
            </m:ctrlPr>
          </m:fPr>
          <m:num>
            <m:r>
              <w:rPr>
                <w:rFonts w:hint="eastAsia" w:ascii="Cambria Math" w:hAnsi="Cambria Math" w:eastAsia="宋体" w:cs="宋体"/>
                <w:sz w:val="21"/>
                <w:szCs w:val="21"/>
                <w:lang w:eastAsia="zh-CN"/>
              </w:rPr>
              <m:t>Q</m:t>
            </m:r>
            <m:ctrlPr>
              <w:rPr>
                <w:rFonts w:hint="eastAsia" w:ascii="Cambria Math" w:hAnsi="Cambria Math" w:eastAsia="宋体" w:cs="宋体"/>
                <w:sz w:val="21"/>
                <w:szCs w:val="21"/>
              </w:rPr>
            </m:ctrlPr>
          </m:num>
          <m:den>
            <m:r>
              <w:rPr>
                <w:rFonts w:hint="eastAsia" w:ascii="Cambria Math" w:hAnsi="Cambria Math" w:eastAsia="宋体" w:cs="宋体"/>
                <w:sz w:val="21"/>
                <w:szCs w:val="21"/>
                <w:lang w:eastAsia="zh-CN"/>
              </w:rPr>
              <m:t>m</m:t>
            </m:r>
            <m:ctrlPr>
              <w:rPr>
                <w:rFonts w:hint="eastAsia" w:ascii="Cambria Math" w:hAnsi="Cambria Math" w:eastAsia="宋体" w:cs="宋体"/>
                <w:sz w:val="21"/>
                <w:szCs w:val="21"/>
              </w:rPr>
            </m:ctrlPr>
          </m:den>
        </m:f>
      </m:oMath>
      <w:r>
        <w:rPr>
          <w:rFonts w:hint="eastAsia" w:ascii="宋体" w:hAnsi="宋体" w:eastAsia="宋体" w:cs="宋体"/>
          <w:b w:val="0"/>
          <w:i w:val="0"/>
          <w:color w:val="000000"/>
          <w:sz w:val="21"/>
          <w:szCs w:val="21"/>
        </w:rPr>
        <w:t>公式说明热值与燃料完全燃烧放出的热量成正比</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D．在春天杨柳絮满天飞属于扩散现象</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b w:val="0"/>
          <w:i w:val="0"/>
          <w:color w:val="000000"/>
          <w:sz w:val="21"/>
          <w:szCs w:val="21"/>
        </w:rPr>
        <w:t>有些火箭用液态氢作燃料，是因为它有（　　）</w:t>
      </w:r>
    </w:p>
    <w:p>
      <w:pPr>
        <w:tabs>
          <w:tab w:val="left" w:pos="4924"/>
        </w:tabs>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A．较大的热值</w:t>
      </w:r>
      <w:r>
        <w:rPr>
          <w:rFonts w:hint="eastAsia" w:ascii="宋体" w:hAnsi="宋体" w:eastAsia="宋体" w:cs="宋体"/>
          <w:sz w:val="21"/>
          <w:szCs w:val="21"/>
        </w:rPr>
        <w:tab/>
      </w:r>
      <w:r>
        <w:rPr>
          <w:rFonts w:hint="eastAsia" w:ascii="宋体" w:hAnsi="宋体" w:eastAsia="宋体" w:cs="宋体"/>
          <w:b w:val="0"/>
          <w:i w:val="0"/>
          <w:color w:val="000000"/>
          <w:sz w:val="21"/>
          <w:szCs w:val="21"/>
        </w:rPr>
        <w:t>B．较低的沸点</w:t>
      </w:r>
    </w:p>
    <w:p>
      <w:pPr>
        <w:tabs>
          <w:tab w:val="left" w:pos="4924"/>
        </w:tabs>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C．较小的比热容</w:t>
      </w:r>
      <w:r>
        <w:rPr>
          <w:rFonts w:hint="eastAsia" w:ascii="宋体" w:hAnsi="宋体" w:eastAsia="宋体" w:cs="宋体"/>
          <w:sz w:val="21"/>
          <w:szCs w:val="21"/>
        </w:rPr>
        <w:tab/>
      </w:r>
      <w:r>
        <w:rPr>
          <w:rFonts w:hint="eastAsia" w:ascii="宋体" w:hAnsi="宋体" w:eastAsia="宋体" w:cs="宋体"/>
          <w:b w:val="0"/>
          <w:i w:val="0"/>
          <w:color w:val="000000"/>
          <w:sz w:val="21"/>
          <w:szCs w:val="21"/>
        </w:rPr>
        <w:t>D．较小的密度</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eastAsia="宋体" w:cs="宋体"/>
          <w:b w:val="0"/>
          <w:i w:val="0"/>
          <w:color w:val="000000"/>
          <w:sz w:val="21"/>
          <w:szCs w:val="21"/>
        </w:rPr>
        <w:t xml:space="preserve">如图是单缸四冲程内燃机的四个冲程的示意图，关于这种内燃机一个工作循环中四个冲程的顺序排列，正确的是（　　）  </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2505710" cy="10496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506133" cy="1049867"/>
                    </a:xfrm>
                    <a:prstGeom prst="rect">
                      <a:avLst/>
                    </a:prstGeom>
                  </pic:spPr>
                </pic:pic>
              </a:graphicData>
            </a:graphic>
          </wp:inline>
        </w:drawing>
      </w:r>
    </w:p>
    <w:p>
      <w:pPr>
        <w:tabs>
          <w:tab w:val="left" w:pos="2592"/>
          <w:tab w:val="left" w:pos="4924"/>
          <w:tab w:val="left" w:pos="7255"/>
        </w:tabs>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A．丙丁乙甲</w:t>
      </w:r>
      <w:r>
        <w:rPr>
          <w:rFonts w:hint="eastAsia" w:ascii="宋体" w:hAnsi="宋体" w:eastAsia="宋体" w:cs="宋体"/>
          <w:sz w:val="21"/>
          <w:szCs w:val="21"/>
        </w:rPr>
        <w:tab/>
      </w:r>
      <w:r>
        <w:rPr>
          <w:rFonts w:hint="eastAsia" w:ascii="宋体" w:hAnsi="宋体" w:eastAsia="宋体" w:cs="宋体"/>
          <w:b w:val="0"/>
          <w:i w:val="0"/>
          <w:color w:val="000000"/>
          <w:sz w:val="21"/>
          <w:szCs w:val="21"/>
        </w:rPr>
        <w:t>B．丁甲丙乙</w:t>
      </w:r>
      <w:r>
        <w:rPr>
          <w:rFonts w:hint="eastAsia" w:ascii="宋体" w:hAnsi="宋体" w:eastAsia="宋体" w:cs="宋体"/>
          <w:sz w:val="21"/>
          <w:szCs w:val="21"/>
        </w:rPr>
        <w:tab/>
      </w:r>
      <w:r>
        <w:rPr>
          <w:rFonts w:hint="eastAsia" w:ascii="宋体" w:hAnsi="宋体" w:eastAsia="宋体" w:cs="宋体"/>
          <w:b w:val="0"/>
          <w:i w:val="0"/>
          <w:color w:val="000000"/>
          <w:sz w:val="21"/>
          <w:szCs w:val="21"/>
        </w:rPr>
        <w:t>C．丁甲乙丙</w:t>
      </w:r>
      <w:r>
        <w:rPr>
          <w:rFonts w:hint="eastAsia" w:ascii="宋体" w:hAnsi="宋体" w:eastAsia="宋体" w:cs="宋体"/>
          <w:sz w:val="21"/>
          <w:szCs w:val="21"/>
        </w:rPr>
        <w:tab/>
      </w:r>
      <w:r>
        <w:rPr>
          <w:rFonts w:hint="eastAsia" w:ascii="宋体" w:hAnsi="宋体" w:eastAsia="宋体" w:cs="宋体"/>
          <w:b w:val="0"/>
          <w:i w:val="0"/>
          <w:color w:val="000000"/>
          <w:sz w:val="21"/>
          <w:szCs w:val="21"/>
        </w:rPr>
        <w:t>D．甲乙丙丁</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9．</w:t>
      </w:r>
      <w:r>
        <w:rPr>
          <w:rFonts w:hint="eastAsia" w:ascii="宋体" w:hAnsi="宋体" w:eastAsia="宋体" w:cs="宋体"/>
          <w:b w:val="0"/>
          <w:i w:val="0"/>
          <w:color w:val="000000"/>
          <w:sz w:val="21"/>
          <w:szCs w:val="21"/>
        </w:rPr>
        <w:t>人类利用太阳能的实质，是将太阳能转化为其他形式的能。太阳能转化为其他形式能的方式有三种：光热转换、光电转换和光化转换。也就是说，目前人们无法直接将太阳能转化为（　　）</w:t>
      </w:r>
    </w:p>
    <w:p>
      <w:pPr>
        <w:tabs>
          <w:tab w:val="left" w:pos="2592"/>
          <w:tab w:val="left" w:pos="4924"/>
          <w:tab w:val="left" w:pos="7255"/>
        </w:tabs>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A．机械能</w:t>
      </w:r>
      <w:r>
        <w:rPr>
          <w:rFonts w:hint="eastAsia" w:ascii="宋体" w:hAnsi="宋体" w:eastAsia="宋体" w:cs="宋体"/>
          <w:sz w:val="21"/>
          <w:szCs w:val="21"/>
        </w:rPr>
        <w:tab/>
      </w:r>
      <w:r>
        <w:rPr>
          <w:rFonts w:hint="eastAsia" w:ascii="宋体" w:hAnsi="宋体" w:eastAsia="宋体" w:cs="宋体"/>
          <w:b w:val="0"/>
          <w:i w:val="0"/>
          <w:color w:val="000000"/>
          <w:sz w:val="21"/>
          <w:szCs w:val="21"/>
        </w:rPr>
        <w:t>B．内能</w:t>
      </w:r>
      <w:r>
        <w:rPr>
          <w:rFonts w:hint="eastAsia" w:ascii="宋体" w:hAnsi="宋体" w:eastAsia="宋体" w:cs="宋体"/>
          <w:sz w:val="21"/>
          <w:szCs w:val="21"/>
        </w:rPr>
        <w:tab/>
      </w:r>
      <w:r>
        <w:rPr>
          <w:rFonts w:hint="eastAsia" w:ascii="宋体" w:hAnsi="宋体" w:eastAsia="宋体" w:cs="宋体"/>
          <w:b w:val="0"/>
          <w:i w:val="0"/>
          <w:color w:val="000000"/>
          <w:sz w:val="21"/>
          <w:szCs w:val="21"/>
        </w:rPr>
        <w:t>C．化学能</w:t>
      </w:r>
      <w:r>
        <w:rPr>
          <w:rFonts w:hint="eastAsia" w:ascii="宋体" w:hAnsi="宋体" w:eastAsia="宋体" w:cs="宋体"/>
          <w:sz w:val="21"/>
          <w:szCs w:val="21"/>
        </w:rPr>
        <w:tab/>
      </w:r>
      <w:r>
        <w:rPr>
          <w:rFonts w:hint="eastAsia" w:ascii="宋体" w:hAnsi="宋体" w:eastAsia="宋体" w:cs="宋体"/>
          <w:b w:val="0"/>
          <w:i w:val="0"/>
          <w:color w:val="000000"/>
          <w:sz w:val="21"/>
          <w:szCs w:val="21"/>
        </w:rPr>
        <w:t>D．电能</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eastAsia="宋体" w:cs="宋体"/>
          <w:b w:val="0"/>
          <w:i w:val="0"/>
          <w:color w:val="000000"/>
          <w:sz w:val="21"/>
          <w:szCs w:val="21"/>
        </w:rPr>
        <w:t>如图甲所示是正在为手机进行无线充电时的情景。图乙是其充电原理图，它是利用变化的电流在送电线圈中产生变化的磁场，手机中的受电线圈靠近该磁场时就会产生感应电流，为手机充电。下列说法中正确的是（　　）</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4927600" cy="18453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27600" cy="1845733"/>
                    </a:xfrm>
                    <a:prstGeom prst="rect">
                      <a:avLst/>
                    </a:prstGeom>
                  </pic:spPr>
                </pic:pic>
              </a:graphicData>
            </a:graphic>
          </wp:inline>
        </w:drawing>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A．手机充电过程中只有电能转化为化学能</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B．无线充电是利用电流的热效应原理工作的</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C．送电线圈与电动机的工作原理相似</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D．受电线圈与发电机的工作原理相似</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11．</w:t>
      </w:r>
      <w:r>
        <w:rPr>
          <w:rFonts w:hint="eastAsia" w:ascii="宋体" w:hAnsi="宋体" w:eastAsia="宋体" w:cs="宋体"/>
          <w:b w:val="0"/>
          <w:i w:val="0"/>
          <w:color w:val="000000"/>
          <w:sz w:val="21"/>
          <w:szCs w:val="21"/>
        </w:rPr>
        <w:t xml:space="preserve">如图所示，将水壶放在燃气灶上烧水，下列说法中正确的是（　　）  </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930910" cy="9309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931333" cy="931333"/>
                    </a:xfrm>
                    <a:prstGeom prst="rect">
                      <a:avLst/>
                    </a:prstGeom>
                  </pic:spPr>
                </pic:pic>
              </a:graphicData>
            </a:graphic>
          </wp:inline>
        </w:drawing>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A．燃气燃烧时将化学能转化为内能</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B．烧水使水温升高是通过做功的方式改变了水的内能</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C．烧水过程中，水含有的热量变多</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D．水沸腾后继续吸收热量时，温度不变，内能不变</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12．</w:t>
      </w:r>
      <w:r>
        <w:rPr>
          <w:rFonts w:hint="eastAsia" w:ascii="宋体" w:hAnsi="宋体" w:eastAsia="宋体" w:cs="宋体"/>
          <w:b w:val="0"/>
          <w:i w:val="0"/>
          <w:color w:val="000000"/>
          <w:sz w:val="21"/>
          <w:szCs w:val="21"/>
        </w:rPr>
        <w:t>如图，汽油机处于工作过程中的某个冲程，对此冲程下列叙述正确的是（　　）</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829310" cy="10325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829733" cy="1032933"/>
                    </a:xfrm>
                    <a:prstGeom prst="rect">
                      <a:avLst/>
                    </a:prstGeom>
                  </pic:spPr>
                </pic:pic>
              </a:graphicData>
            </a:graphic>
          </wp:inline>
        </w:drawing>
      </w:r>
    </w:p>
    <w:p>
      <w:pPr>
        <w:tabs>
          <w:tab w:val="left" w:pos="4924"/>
        </w:tabs>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A．压缩冲程，机械能转化为内能</w:t>
      </w:r>
      <w:r>
        <w:rPr>
          <w:rFonts w:hint="eastAsia" w:ascii="宋体" w:hAnsi="宋体" w:eastAsia="宋体" w:cs="宋体"/>
          <w:sz w:val="21"/>
          <w:szCs w:val="21"/>
        </w:rPr>
        <w:tab/>
      </w:r>
      <w:r>
        <w:rPr>
          <w:rFonts w:hint="eastAsia" w:ascii="宋体" w:hAnsi="宋体" w:eastAsia="宋体" w:cs="宋体"/>
          <w:b w:val="0"/>
          <w:i w:val="0"/>
          <w:color w:val="000000"/>
          <w:sz w:val="21"/>
          <w:szCs w:val="21"/>
        </w:rPr>
        <w:t>B．压缩冲程，内能转化为机械能</w:t>
      </w:r>
    </w:p>
    <w:p>
      <w:pPr>
        <w:tabs>
          <w:tab w:val="left" w:pos="4924"/>
        </w:tabs>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C．做功冲程，机械能转化为内能</w:t>
      </w:r>
      <w:r>
        <w:rPr>
          <w:rFonts w:hint="eastAsia" w:ascii="宋体" w:hAnsi="宋体" w:eastAsia="宋体" w:cs="宋体"/>
          <w:sz w:val="21"/>
          <w:szCs w:val="21"/>
        </w:rPr>
        <w:tab/>
      </w:r>
      <w:r>
        <w:rPr>
          <w:rFonts w:hint="eastAsia" w:ascii="宋体" w:hAnsi="宋体" w:eastAsia="宋体" w:cs="宋体"/>
          <w:b w:val="0"/>
          <w:i w:val="0"/>
          <w:color w:val="000000"/>
          <w:sz w:val="21"/>
          <w:szCs w:val="21"/>
        </w:rPr>
        <w:t>D．做功冲程，内能转化为机械能</w:t>
      </w:r>
    </w:p>
    <w:p>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二、填空题</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13．</w:t>
      </w:r>
      <w:r>
        <w:rPr>
          <w:rFonts w:hint="eastAsia" w:ascii="宋体" w:hAnsi="宋体" w:eastAsia="宋体" w:cs="宋体"/>
          <w:b w:val="0"/>
          <w:i w:val="0"/>
          <w:color w:val="000000"/>
          <w:sz w:val="21"/>
          <w:szCs w:val="21"/>
        </w:rPr>
        <w:t>2017年11月25日，搭载着“遥感三十号02组”卫星的长征二号丙运载火箭在我国西昌卫星发射中心点火发射。长征二号丙运载火箭的发射是以氢作为燃料，是因为氢</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。卫星与火箭成功分离后，卫星相对于运载火箭是</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的。（填“运动”或“静止”）</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14．</w:t>
      </w:r>
      <w:r>
        <w:rPr>
          <w:rFonts w:hint="eastAsia" w:ascii="宋体" w:hAnsi="宋体" w:eastAsia="宋体" w:cs="宋体"/>
          <w:b w:val="0"/>
          <w:i w:val="0"/>
          <w:color w:val="000000"/>
          <w:sz w:val="21"/>
          <w:szCs w:val="21"/>
        </w:rPr>
        <w:t>2018年7月10日，我国“长征”三号甲运载火箭成功将第32颗北斗导航卫星发射升空。“长征”三号甲运载火箭用液态氢作燃料，主要是因为液态氢具有较高的</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，液态氢在燃烧过程中，其热值大小</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 xml:space="preserve">。   </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15．</w:t>
      </w:r>
      <w:r>
        <w:rPr>
          <w:rFonts w:hint="eastAsia" w:ascii="宋体" w:hAnsi="宋体" w:eastAsia="宋体" w:cs="宋体"/>
          <w:b w:val="0"/>
          <w:i w:val="0"/>
          <w:color w:val="000000"/>
          <w:sz w:val="21"/>
          <w:szCs w:val="21"/>
        </w:rPr>
        <w:t>我国有丰富的地热资源，温泉就是人们对地热的一种利用．冬季，在温泉上方常常会看到有大量“白气”生成，如图所示．“白气”的形成所发生的物态变化是</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；人在温泉中感到暖和是因为在人体和温泉水之间发生了</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．在利用地热发电的过程中，是</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能转化为电能．</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1168400" cy="8801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1168400" cy="880533"/>
                    </a:xfrm>
                    <a:prstGeom prst="rect">
                      <a:avLst/>
                    </a:prstGeom>
                  </pic:spPr>
                </pic:pic>
              </a:graphicData>
            </a:graphic>
          </wp:inline>
        </w:drawing>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16．</w:t>
      </w:r>
      <w:r>
        <w:rPr>
          <w:rFonts w:hint="eastAsia" w:ascii="宋体" w:hAnsi="宋体" w:eastAsia="宋体" w:cs="宋体"/>
          <w:b w:val="0"/>
          <w:i w:val="0"/>
          <w:color w:val="000000"/>
          <w:sz w:val="21"/>
          <w:szCs w:val="21"/>
        </w:rPr>
        <w:t>如图（甲）所示，炒菜时，燃料燃烧，将化学能转化为</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能．如图（乙）所示，在海边沙滩，我们经常发现，沙子滚烫，而海水依旧凉爽，这主要是因为海水的</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比沙子大．</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3200400" cy="12020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3200400" cy="1202267"/>
                    </a:xfrm>
                    <a:prstGeom prst="rect">
                      <a:avLst/>
                    </a:prstGeom>
                  </pic:spPr>
                </pic:pic>
              </a:graphicData>
            </a:graphic>
          </wp:inline>
        </w:drawing>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17．</w:t>
      </w:r>
      <w:r>
        <w:rPr>
          <w:rFonts w:hint="eastAsia" w:ascii="宋体" w:hAnsi="宋体" w:eastAsia="宋体" w:cs="宋体"/>
          <w:b w:val="0"/>
          <w:i w:val="0"/>
          <w:color w:val="000000"/>
          <w:sz w:val="21"/>
          <w:szCs w:val="21"/>
        </w:rPr>
        <w:t>如图所示，在试管内装些水，用橡皮塞塞住，加热使水沸腾，会看到塞子被弹出。在塞子被弹出的过程中，水蒸气的</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能转化成塞子的</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能。该过程与汽油机的</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冲程能量转化相同。</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727710" cy="1016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728133" cy="1016000"/>
                    </a:xfrm>
                    <a:prstGeom prst="rect">
                      <a:avLst/>
                    </a:prstGeom>
                  </pic:spPr>
                </pic:pic>
              </a:graphicData>
            </a:graphic>
          </wp:inline>
        </w:drawing>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18．</w:t>
      </w:r>
      <w:r>
        <w:rPr>
          <w:rFonts w:hint="eastAsia" w:ascii="宋体" w:hAnsi="宋体" w:eastAsia="宋体" w:cs="宋体"/>
          <w:b w:val="0"/>
          <w:i w:val="0"/>
          <w:color w:val="000000"/>
          <w:sz w:val="21"/>
          <w:szCs w:val="21"/>
        </w:rPr>
        <w:t>新中国70周年的发展历程中，有很多伟大的工程，其中“西气东输”工程全线竣工，输送的燃料为现在推广使用的天然气，这是因为天然气热值</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的特性，而且使用天然气时对环境无污染。使用天然气做饭，天然气用掉一部分后，剩余天然气的热值</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 xml:space="preserve">（选填“变大”、“变小”或者“不变”）。   </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19．</w:t>
      </w:r>
      <w:r>
        <w:rPr>
          <w:rFonts w:hint="eastAsia" w:ascii="宋体" w:hAnsi="宋体" w:eastAsia="宋体" w:cs="宋体"/>
          <w:b w:val="0"/>
          <w:i w:val="0"/>
          <w:color w:val="000000"/>
          <w:sz w:val="21"/>
          <w:szCs w:val="21"/>
        </w:rPr>
        <w:t>在一台单缸四冲程内燃机正常工作时的飞轮转速为1200 r/min，,则每秒钟燃气对外做功</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次，如图所示的是汽油机的</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冲程。</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965200" cy="9817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965200" cy="982133"/>
                    </a:xfrm>
                    <a:prstGeom prst="rect">
                      <a:avLst/>
                    </a:prstGeom>
                  </pic:spPr>
                </pic:pic>
              </a:graphicData>
            </a:graphic>
          </wp:inline>
        </w:drawing>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b w:val="0"/>
          <w:i w:val="0"/>
          <w:color w:val="000000"/>
          <w:sz w:val="21"/>
          <w:szCs w:val="21"/>
        </w:rPr>
        <w:t>壮观的九龙瀑布群飞流直下溅起水雾，阳光照射仰望看到了“九龙”彩虹吸水的景象，这是光的</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现象形成的（选填“反射”“折射”）；鲁布革水电站将水的机械能最终转化为</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能。</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21．</w:t>
      </w:r>
      <w:r>
        <w:rPr>
          <w:rFonts w:hint="eastAsia" w:ascii="宋体" w:hAnsi="宋体" w:eastAsia="宋体" w:cs="宋体"/>
          <w:b w:val="0"/>
          <w:i w:val="0"/>
          <w:color w:val="000000"/>
          <w:sz w:val="21"/>
          <w:szCs w:val="21"/>
        </w:rPr>
        <w:t>在探究水的沸腾实验中，某同学用酒精灯对水进行加热，实验中完全燃烧了4.2g酒精，则放出了</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J的热量；[已知酒精的热值为3.0×10</w:t>
      </w:r>
      <w:r>
        <w:rPr>
          <w:rFonts w:hint="eastAsia" w:ascii="宋体" w:hAnsi="宋体" w:eastAsia="宋体" w:cs="宋体"/>
          <w:b w:val="0"/>
          <w:i w:val="0"/>
          <w:color w:val="000000"/>
          <w:sz w:val="21"/>
          <w:szCs w:val="21"/>
          <w:vertAlign w:val="superscript"/>
        </w:rPr>
        <w:t>7</w:t>
      </w:r>
      <w:r>
        <w:rPr>
          <w:rFonts w:hint="eastAsia" w:ascii="宋体" w:hAnsi="宋体" w:eastAsia="宋体" w:cs="宋体"/>
          <w:b w:val="0"/>
          <w:i w:val="0"/>
          <w:color w:val="000000"/>
          <w:sz w:val="21"/>
          <w:szCs w:val="21"/>
        </w:rPr>
        <w:t xml:space="preserve">J/𝑘g]   </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22．</w:t>
      </w:r>
      <w:r>
        <w:rPr>
          <w:rFonts w:hint="eastAsia" w:ascii="宋体" w:hAnsi="宋体" w:eastAsia="宋体" w:cs="宋体"/>
          <w:b w:val="0"/>
          <w:i w:val="0"/>
          <w:color w:val="000000"/>
          <w:sz w:val="21"/>
          <w:szCs w:val="21"/>
        </w:rPr>
        <w:t>普通的四冲程内燃机的动力来源于</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冲程。我国自主研发的氢燃料电池驱动汽车已经亮相。与传统内燃机驱动汽车相比，它的能量转化效率高达60~80%。燃料电池的燃料是氢和氧，生成物是水，可以实现零排放。氢燃料电池用氢作为燃料是因为它的</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较大；电池驱动汽车行驶时能量转化过程为：</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能→电能→机械能。</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23．</w:t>
      </w:r>
      <w:r>
        <w:rPr>
          <w:rFonts w:hint="eastAsia" w:ascii="宋体" w:hAnsi="宋体" w:eastAsia="宋体" w:cs="宋体"/>
          <w:b w:val="0"/>
          <w:i w:val="0"/>
          <w:color w:val="000000"/>
          <w:sz w:val="21"/>
          <w:szCs w:val="21"/>
        </w:rPr>
        <w:t>饭店燃烧天然(炒菜， 天然气的热值与其多少</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 xml:space="preserve"> (选顷“有关”或“无关")；天然气属于</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(选填“可再生”或“不可再生”)能源：炒菜是通过</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的方式改变菜的内能；炒菜香气四溢是</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 xml:space="preserve">现象。 </w:t>
      </w:r>
    </w:p>
    <w:p>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三、实验探究题</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24．</w:t>
      </w:r>
      <w:r>
        <w:rPr>
          <w:rFonts w:hint="eastAsia" w:ascii="宋体" w:hAnsi="宋体" w:eastAsia="宋体" w:cs="宋体"/>
          <w:b w:val="0"/>
          <w:i w:val="0"/>
          <w:color w:val="000000"/>
          <w:sz w:val="21"/>
          <w:szCs w:val="21"/>
        </w:rPr>
        <w:t>小明和小辉学习了燃料的热值后，他们一起设计了一个实验来探究煤油和菜籽油的热值的大小关系。他们组装了如图1和2所示的装置进行实验，记录结果见下表：</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2844800" cy="20148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2844800" cy="2015067"/>
                    </a:xfrm>
                    <a:prstGeom prst="rect">
                      <a:avLst/>
                    </a:prstGeom>
                  </pic:spPr>
                </pic:pic>
              </a:graphicData>
            </a:graphic>
          </wp:inline>
        </w:drawing>
      </w:r>
    </w:p>
    <w:tbl>
      <w:tblPr>
        <w:tblStyle w:val="5"/>
        <w:tblW w:w="5960" w:type="dxa"/>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3532"/>
        <w:gridCol w:w="1059"/>
        <w:gridCol w:w="1369"/>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53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rPr>
                <w:rFonts w:hint="eastAsia" w:ascii="宋体" w:hAnsi="宋体" w:eastAsia="宋体" w:cs="宋体"/>
                <w:sz w:val="21"/>
                <w:szCs w:val="21"/>
              </w:rPr>
            </w:pPr>
            <w:r>
              <w:rPr>
                <w:rFonts w:hint="eastAsia" w:ascii="宋体" w:hAnsi="宋体" w:eastAsia="宋体" w:cs="宋体"/>
                <w:b w:val="0"/>
                <w:i w:val="0"/>
                <w:color w:val="000000"/>
                <w:sz w:val="21"/>
                <w:szCs w:val="21"/>
              </w:rPr>
              <w:t>燃料</w:t>
            </w:r>
          </w:p>
          <w:p>
            <w:pPr>
              <w:spacing w:line="360" w:lineRule="auto"/>
              <w:ind w:left="120"/>
              <w:jc w:val="left"/>
              <w:rPr>
                <w:rFonts w:hint="eastAsia" w:ascii="宋体" w:hAnsi="宋体" w:eastAsia="宋体" w:cs="宋体"/>
                <w:sz w:val="21"/>
                <w:szCs w:val="21"/>
              </w:rPr>
            </w:pPr>
            <w:r>
              <w:rPr>
                <w:rFonts w:hint="eastAsia" w:ascii="宋体" w:hAnsi="宋体" w:eastAsia="宋体" w:cs="宋体"/>
                <w:b w:val="0"/>
                <w:i w:val="0"/>
                <w:color w:val="000000"/>
                <w:sz w:val="21"/>
                <w:szCs w:val="21"/>
              </w:rPr>
              <w:t>前后温度</w:t>
            </w:r>
          </w:p>
        </w:tc>
        <w:tc>
          <w:tcPr>
            <w:tcW w:w="105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rPr>
                <w:rFonts w:hint="eastAsia" w:ascii="宋体" w:hAnsi="宋体" w:eastAsia="宋体" w:cs="宋体"/>
                <w:sz w:val="21"/>
                <w:szCs w:val="21"/>
              </w:rPr>
            </w:pPr>
            <w:r>
              <w:rPr>
                <w:rFonts w:hint="eastAsia" w:ascii="宋体" w:hAnsi="宋体" w:eastAsia="宋体" w:cs="宋体"/>
                <w:b w:val="0"/>
                <w:i w:val="0"/>
                <w:color w:val="000000"/>
                <w:sz w:val="21"/>
                <w:szCs w:val="21"/>
              </w:rPr>
              <w:t>煤油</w:t>
            </w:r>
          </w:p>
        </w:tc>
        <w:tc>
          <w:tcPr>
            <w:tcW w:w="13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rPr>
                <w:rFonts w:hint="eastAsia" w:ascii="宋体" w:hAnsi="宋体" w:eastAsia="宋体" w:cs="宋体"/>
                <w:sz w:val="21"/>
                <w:szCs w:val="21"/>
              </w:rPr>
            </w:pPr>
            <w:r>
              <w:rPr>
                <w:rFonts w:hint="eastAsia" w:ascii="宋体" w:hAnsi="宋体" w:eastAsia="宋体" w:cs="宋体"/>
                <w:b w:val="0"/>
                <w:i w:val="0"/>
                <w:color w:val="000000"/>
                <w:sz w:val="21"/>
                <w:szCs w:val="21"/>
              </w:rPr>
              <w:t>菜籽油</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53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rPr>
                <w:rFonts w:hint="eastAsia" w:ascii="宋体" w:hAnsi="宋体" w:eastAsia="宋体" w:cs="宋体"/>
                <w:sz w:val="21"/>
                <w:szCs w:val="21"/>
              </w:rPr>
            </w:pPr>
            <w:r>
              <w:rPr>
                <w:rFonts w:hint="eastAsia" w:ascii="宋体" w:hAnsi="宋体" w:eastAsia="宋体" w:cs="宋体"/>
                <w:b w:val="0"/>
                <w:i w:val="0"/>
                <w:color w:val="000000"/>
                <w:sz w:val="21"/>
                <w:szCs w:val="21"/>
              </w:rPr>
              <w:t>加热前的水温/℃</w:t>
            </w:r>
          </w:p>
        </w:tc>
        <w:tc>
          <w:tcPr>
            <w:tcW w:w="105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rPr>
                <w:rFonts w:hint="eastAsia" w:ascii="宋体" w:hAnsi="宋体" w:eastAsia="宋体" w:cs="宋体"/>
                <w:sz w:val="21"/>
                <w:szCs w:val="21"/>
              </w:rPr>
            </w:pPr>
            <w:r>
              <w:rPr>
                <w:rFonts w:hint="eastAsia" w:ascii="宋体" w:hAnsi="宋体" w:eastAsia="宋体" w:cs="宋体"/>
                <w:b w:val="0"/>
                <w:i w:val="0"/>
                <w:color w:val="000000"/>
                <w:sz w:val="21"/>
                <w:szCs w:val="21"/>
              </w:rPr>
              <w:t>25</w:t>
            </w:r>
          </w:p>
        </w:tc>
        <w:tc>
          <w:tcPr>
            <w:tcW w:w="13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rPr>
                <w:rFonts w:hint="eastAsia" w:ascii="宋体" w:hAnsi="宋体" w:eastAsia="宋体" w:cs="宋体"/>
                <w:sz w:val="21"/>
                <w:szCs w:val="21"/>
              </w:rPr>
            </w:pPr>
            <w:r>
              <w:rPr>
                <w:rFonts w:hint="eastAsia" w:ascii="宋体" w:hAnsi="宋体" w:eastAsia="宋体" w:cs="宋体"/>
                <w:b w:val="0"/>
                <w:i w:val="0"/>
                <w:color w:val="000000"/>
                <w:sz w:val="21"/>
                <w:szCs w:val="21"/>
              </w:rPr>
              <w:t>25</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53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rPr>
                <w:rFonts w:hint="eastAsia" w:ascii="宋体" w:hAnsi="宋体" w:eastAsia="宋体" w:cs="宋体"/>
                <w:sz w:val="21"/>
                <w:szCs w:val="21"/>
              </w:rPr>
            </w:pPr>
            <w:r>
              <w:rPr>
                <w:rFonts w:hint="eastAsia" w:ascii="宋体" w:hAnsi="宋体" w:eastAsia="宋体" w:cs="宋体"/>
                <w:b w:val="0"/>
                <w:i w:val="0"/>
                <w:color w:val="000000"/>
                <w:sz w:val="21"/>
                <w:szCs w:val="21"/>
              </w:rPr>
              <w:t>燃料燃尽后的水温/℃</w:t>
            </w:r>
          </w:p>
        </w:tc>
        <w:tc>
          <w:tcPr>
            <w:tcW w:w="105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rPr>
                <w:rFonts w:hint="eastAsia" w:ascii="宋体" w:hAnsi="宋体" w:eastAsia="宋体" w:cs="宋体"/>
                <w:sz w:val="21"/>
                <w:szCs w:val="21"/>
              </w:rPr>
            </w:pPr>
            <w:r>
              <w:rPr>
                <w:rFonts w:hint="eastAsia" w:ascii="宋体" w:hAnsi="宋体" w:eastAsia="宋体" w:cs="宋体"/>
                <w:b w:val="0"/>
                <w:i w:val="0"/>
                <w:color w:val="000000"/>
                <w:sz w:val="21"/>
                <w:szCs w:val="21"/>
              </w:rPr>
              <w:t>44</w:t>
            </w:r>
          </w:p>
        </w:tc>
        <w:tc>
          <w:tcPr>
            <w:tcW w:w="13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rPr>
                <w:rFonts w:hint="eastAsia" w:ascii="宋体" w:hAnsi="宋体" w:eastAsia="宋体" w:cs="宋体"/>
                <w:sz w:val="21"/>
                <w:szCs w:val="21"/>
              </w:rPr>
            </w:pPr>
            <w:r>
              <w:rPr>
                <w:rFonts w:hint="eastAsia" w:ascii="宋体" w:hAnsi="宋体" w:eastAsia="宋体" w:cs="宋体"/>
                <w:b w:val="0"/>
                <w:i w:val="0"/>
                <w:color w:val="000000"/>
                <w:sz w:val="21"/>
                <w:szCs w:val="21"/>
              </w:rPr>
              <w:t>34</w:t>
            </w:r>
          </w:p>
        </w:tc>
      </w:tr>
    </w:tbl>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（1）为了保证实验结论的可靠性，小明和小辉选择了两套完全相同的装置，并且控制油的质量以及水的质量相同。但对于两杯水的初温他们的看法却不同。请将下列他们的想法补充完整：</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①小辉认为实验中是直接用</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来表示煤油和菜籽油放出热量的多少。所以，实验中两杯水的初温可以不同；</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②小明认为因为探究过程中他们采用了</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法，所以只有燃料的</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不同，其他因素都必须控制相同。如果两杯水的初温不同，那么水的蒸发快慢以及水与周围环境的温差都不相同，于是两杯水的</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就不相同，就有可能会出现燃料燃烧放出的热量多，而水吸收的热量少、水温变化小的情况。所以，实验时必须控制水的初温相同；</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③你认为</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（小明/小辉）的想法更合理；</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（2）根据他们的实验记录，你认为煤油和菜籽油两种燃料中，热值较大是</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 xml:space="preserve">；   </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（3）小明和小辉在实验前用天平分别测出了烧杯中水的质量以及燃油的质量。并由记录的数据，利用公式Q</w:t>
      </w:r>
      <w:r>
        <w:rPr>
          <w:rFonts w:hint="eastAsia" w:ascii="宋体" w:hAnsi="宋体" w:eastAsia="宋体" w:cs="宋体"/>
          <w:b w:val="0"/>
          <w:i w:val="0"/>
          <w:color w:val="000000"/>
          <w:sz w:val="21"/>
          <w:szCs w:val="21"/>
          <w:vertAlign w:val="subscript"/>
        </w:rPr>
        <w:t>吸</w:t>
      </w:r>
      <w:r>
        <w:rPr>
          <w:rFonts w:hint="eastAsia" w:ascii="宋体" w:hAnsi="宋体" w:eastAsia="宋体" w:cs="宋体"/>
          <w:b w:val="0"/>
          <w:i w:val="0"/>
          <w:color w:val="000000"/>
          <w:sz w:val="21"/>
          <w:szCs w:val="21"/>
        </w:rPr>
        <w:t>=cm（t﹣t</w:t>
      </w:r>
      <w:r>
        <w:rPr>
          <w:rFonts w:hint="eastAsia" w:ascii="宋体" w:hAnsi="宋体" w:eastAsia="宋体" w:cs="宋体"/>
          <w:b w:val="0"/>
          <w:i w:val="0"/>
          <w:color w:val="000000"/>
          <w:sz w:val="21"/>
          <w:szCs w:val="21"/>
          <w:vertAlign w:val="subscript"/>
        </w:rPr>
        <w:t>0</w:t>
      </w:r>
      <w:r>
        <w:rPr>
          <w:rFonts w:hint="eastAsia" w:ascii="宋体" w:hAnsi="宋体" w:eastAsia="宋体" w:cs="宋体"/>
          <w:b w:val="0"/>
          <w:i w:val="0"/>
          <w:color w:val="000000"/>
          <w:sz w:val="21"/>
          <w:szCs w:val="21"/>
        </w:rPr>
        <w:t>）计算出了水吸收的热量。小辉想通过这些数据计算出煤油和菜籽油的热值。你认为他的计算结果是</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 xml:space="preserve">的（可靠/不可靠）。   </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25．</w:t>
      </w:r>
      <w:r>
        <w:rPr>
          <w:rFonts w:hint="eastAsia" w:ascii="宋体" w:hAnsi="宋体" w:eastAsia="宋体" w:cs="宋体"/>
          <w:b w:val="0"/>
          <w:i w:val="0"/>
          <w:color w:val="000000"/>
          <w:sz w:val="21"/>
          <w:szCs w:val="21"/>
        </w:rPr>
        <w:t>如图所示，甲、乙、丙三图中的装置完全相同，燃料的质量都是10g，烧杯内的液体质量也相同。</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3183255" cy="1270000"/>
            <wp:effectExtent l="0" t="0" r="0" b="0"/>
            <wp:docPr id="11" name="图片 11" descr="图片_x0020_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_x0020_100006"/>
                    <pic:cNvPicPr>
                      <a:picLocks noChangeAspect="1"/>
                    </pic:cNvPicPr>
                  </pic:nvPicPr>
                  <pic:blipFill>
                    <a:blip r:embed="rId17"/>
                    <a:stretch>
                      <a:fillRect/>
                    </a:stretch>
                  </pic:blipFill>
                  <pic:spPr>
                    <a:xfrm>
                      <a:off x="0" y="0"/>
                      <a:ext cx="3183467" cy="1270000"/>
                    </a:xfrm>
                    <a:prstGeom prst="rect">
                      <a:avLst/>
                    </a:prstGeom>
                  </pic:spPr>
                </pic:pic>
              </a:graphicData>
            </a:graphic>
          </wp:inline>
        </w:drawing>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（1）比较不同燃料的热值，应选择</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两图进行实验，实验时要观察</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比较两种燃料的热值大小；比较不同物质的比热容，应选择</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两图进行实验，实验通过</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 xml:space="preserve">反映物体吸热的多少。   </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（2）比较不同物质的比热容，选用上图合适装置加热相等一段时间后，液体a升温多，由此可知：质量相同的液体a与b，升高相同的温度时，液体a吸收的热量</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 xml:space="preserve">（选填“大于”或“小于”）液体b吸收的热量。   </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（3）若做为冷却液，最好选用液体</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 xml:space="preserve">（a或b）。   </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26．</w:t>
      </w:r>
      <w:r>
        <w:rPr>
          <w:rFonts w:hint="eastAsia" w:ascii="宋体" w:hAnsi="宋体" w:eastAsia="宋体" w:cs="宋体"/>
          <w:b w:val="0"/>
          <w:i w:val="0"/>
          <w:color w:val="000000"/>
          <w:sz w:val="21"/>
          <w:szCs w:val="21"/>
        </w:rPr>
        <w:t xml:space="preserve">           </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（1）用相同的酒精灯分别对a、b两种液体（质量相同）加热，如图甲所示；根据测得的实验数据分别描绘出两种液体的温度随时间变化的图象如图乙所示。不计液体的热量散失，分别用c</w:t>
      </w:r>
      <w:r>
        <w:rPr>
          <w:rFonts w:hint="eastAsia" w:ascii="宋体" w:hAnsi="宋体" w:eastAsia="宋体" w:cs="宋体"/>
          <w:b w:val="0"/>
          <w:i w:val="0"/>
          <w:color w:val="000000"/>
          <w:sz w:val="21"/>
          <w:szCs w:val="21"/>
          <w:vertAlign w:val="subscript"/>
        </w:rPr>
        <w:t>a</w:t>
      </w:r>
      <w:r>
        <w:rPr>
          <w:rFonts w:hint="eastAsia" w:ascii="宋体" w:hAnsi="宋体" w:eastAsia="宋体" w:cs="宋体"/>
          <w:b w:val="0"/>
          <w:i w:val="0"/>
          <w:color w:val="000000"/>
          <w:sz w:val="21"/>
          <w:szCs w:val="21"/>
        </w:rPr>
        <w:t>、c</w:t>
      </w:r>
      <w:r>
        <w:rPr>
          <w:rFonts w:hint="eastAsia" w:ascii="宋体" w:hAnsi="宋体" w:eastAsia="宋体" w:cs="宋体"/>
          <w:b w:val="0"/>
          <w:i w:val="0"/>
          <w:color w:val="000000"/>
          <w:sz w:val="21"/>
          <w:szCs w:val="21"/>
          <w:vertAlign w:val="subscript"/>
        </w:rPr>
        <w:t>b</w:t>
      </w:r>
      <w:r>
        <w:rPr>
          <w:rFonts w:hint="eastAsia" w:ascii="宋体" w:hAnsi="宋体" w:eastAsia="宋体" w:cs="宋体"/>
          <w:b w:val="0"/>
          <w:i w:val="0"/>
          <w:color w:val="000000"/>
          <w:sz w:val="21"/>
          <w:szCs w:val="21"/>
        </w:rPr>
        <w:t>表示a、b两液体的比热容，则c</w:t>
      </w:r>
      <w:r>
        <w:rPr>
          <w:rFonts w:hint="eastAsia" w:ascii="宋体" w:hAnsi="宋体" w:eastAsia="宋体" w:cs="宋体"/>
          <w:b w:val="0"/>
          <w:i w:val="0"/>
          <w:color w:val="000000"/>
          <w:sz w:val="21"/>
          <w:szCs w:val="21"/>
          <w:vertAlign w:val="subscript"/>
        </w:rPr>
        <w:t>a</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c</w:t>
      </w:r>
      <w:r>
        <w:rPr>
          <w:rFonts w:hint="eastAsia" w:ascii="宋体" w:hAnsi="宋体" w:eastAsia="宋体" w:cs="宋体"/>
          <w:b w:val="0"/>
          <w:i w:val="0"/>
          <w:color w:val="000000"/>
          <w:sz w:val="21"/>
          <w:szCs w:val="21"/>
          <w:vertAlign w:val="subscript"/>
        </w:rPr>
        <w:t>b</w:t>
      </w:r>
      <w:r>
        <w:rPr>
          <w:rFonts w:hint="eastAsia" w:ascii="宋体" w:hAnsi="宋体" w:eastAsia="宋体" w:cs="宋体"/>
          <w:b w:val="0"/>
          <w:i w:val="0"/>
          <w:color w:val="000000"/>
          <w:sz w:val="21"/>
          <w:szCs w:val="21"/>
        </w:rPr>
        <w:t>（选填“&gt;”、“&lt;”或“=”）；</w:t>
      </w:r>
      <w:r>
        <w:rPr>
          <w:rFonts w:hint="eastAsia" w:ascii="宋体" w:hAnsi="宋体" w:eastAsia="宋体" w:cs="宋体"/>
          <w:sz w:val="21"/>
          <w:szCs w:val="21"/>
        </w:rPr>
        <w:br w:type="textWrapping"/>
      </w:r>
      <w:r>
        <w:rPr>
          <w:rFonts w:hint="eastAsia" w:ascii="宋体" w:hAnsi="宋体" w:eastAsia="宋体" w:cs="宋体"/>
          <w:sz w:val="21"/>
          <w:szCs w:val="21"/>
        </w:rPr>
        <w:drawing>
          <wp:inline distT="0" distB="0" distL="0" distR="0">
            <wp:extent cx="4554855" cy="16592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a:stretch>
                      <a:fillRect/>
                    </a:stretch>
                  </pic:blipFill>
                  <pic:spPr>
                    <a:xfrm>
                      <a:off x="0" y="0"/>
                      <a:ext cx="4555067" cy="1659467"/>
                    </a:xfrm>
                    <a:prstGeom prst="rect">
                      <a:avLst/>
                    </a:prstGeom>
                  </pic:spPr>
                </pic:pic>
              </a:graphicData>
            </a:graphic>
          </wp:inline>
        </w:drawing>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（2）某同学用如图丙装置测酒精的热值。加热前酒精灯的质量为m</w:t>
      </w:r>
      <w:r>
        <w:rPr>
          <w:rFonts w:hint="eastAsia" w:ascii="宋体" w:hAnsi="宋体" w:eastAsia="宋体" w:cs="宋体"/>
          <w:b w:val="0"/>
          <w:i w:val="0"/>
          <w:color w:val="000000"/>
          <w:sz w:val="21"/>
          <w:szCs w:val="21"/>
          <w:vertAlign w:val="subscript"/>
        </w:rPr>
        <w:t>1</w:t>
      </w:r>
      <w:r>
        <w:rPr>
          <w:rFonts w:hint="eastAsia" w:ascii="宋体" w:hAnsi="宋体" w:eastAsia="宋体" w:cs="宋体"/>
          <w:b w:val="0"/>
          <w:i w:val="0"/>
          <w:color w:val="000000"/>
          <w:sz w:val="21"/>
          <w:szCs w:val="21"/>
        </w:rPr>
        <w:t>，加热一段时间后变为m</w:t>
      </w:r>
      <w:r>
        <w:rPr>
          <w:rFonts w:hint="eastAsia" w:ascii="宋体" w:hAnsi="宋体" w:eastAsia="宋体" w:cs="宋体"/>
          <w:b w:val="0"/>
          <w:i w:val="0"/>
          <w:color w:val="000000"/>
          <w:sz w:val="21"/>
          <w:szCs w:val="21"/>
          <w:vertAlign w:val="subscript"/>
        </w:rPr>
        <w:t>2</w:t>
      </w:r>
      <w:r>
        <w:rPr>
          <w:rFonts w:hint="eastAsia" w:ascii="宋体" w:hAnsi="宋体" w:eastAsia="宋体" w:cs="宋体"/>
          <w:b w:val="0"/>
          <w:i w:val="0"/>
          <w:color w:val="000000"/>
          <w:sz w:val="21"/>
          <w:szCs w:val="21"/>
        </w:rPr>
        <w:t>；烧杯中水的质量为M，水的初温t</w:t>
      </w:r>
      <w:r>
        <w:rPr>
          <w:rFonts w:hint="eastAsia" w:ascii="宋体" w:hAnsi="宋体" w:eastAsia="宋体" w:cs="宋体"/>
          <w:b w:val="0"/>
          <w:i w:val="0"/>
          <w:color w:val="000000"/>
          <w:sz w:val="21"/>
          <w:szCs w:val="21"/>
          <w:vertAlign w:val="subscript"/>
        </w:rPr>
        <w:t>l</w:t>
      </w:r>
      <w:r>
        <w:rPr>
          <w:rFonts w:hint="eastAsia" w:ascii="宋体" w:hAnsi="宋体" w:eastAsia="宋体" w:cs="宋体"/>
          <w:b w:val="0"/>
          <w:i w:val="0"/>
          <w:color w:val="000000"/>
          <w:sz w:val="21"/>
          <w:szCs w:val="21"/>
        </w:rPr>
        <w:t>，末温t</w:t>
      </w:r>
      <w:r>
        <w:rPr>
          <w:rFonts w:hint="eastAsia" w:ascii="宋体" w:hAnsi="宋体" w:eastAsia="宋体" w:cs="宋体"/>
          <w:b w:val="0"/>
          <w:i w:val="0"/>
          <w:color w:val="000000"/>
          <w:sz w:val="21"/>
          <w:szCs w:val="21"/>
          <w:vertAlign w:val="subscript"/>
        </w:rPr>
        <w:t>2</w:t>
      </w:r>
      <w:r>
        <w:rPr>
          <w:rFonts w:hint="eastAsia" w:ascii="宋体" w:hAnsi="宋体" w:eastAsia="宋体" w:cs="宋体"/>
          <w:b w:val="0"/>
          <w:i w:val="0"/>
          <w:color w:val="000000"/>
          <w:sz w:val="21"/>
          <w:szCs w:val="21"/>
        </w:rPr>
        <w:t>，水的比热容用c表示。用以上符号表达该同学测酒精热值的计算式是</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。该同学测算发现，测量值比课本中的“标准值”小很多，请你写一条产生该误差的原因：</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（3）本实验器材的安装顺序是</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。（填“从上往下”或“从下往上”）</w:t>
      </w:r>
    </w:p>
    <w:p>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四、计算题</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27．</w:t>
      </w:r>
      <w:r>
        <w:rPr>
          <w:rFonts w:hint="eastAsia" w:ascii="宋体" w:hAnsi="宋体" w:eastAsia="宋体" w:cs="宋体"/>
          <w:b w:val="0"/>
          <w:i w:val="0"/>
          <w:color w:val="000000"/>
          <w:sz w:val="21"/>
          <w:szCs w:val="21"/>
        </w:rPr>
        <w:t>如图所示，质量为0.4kg初温为25℃的食用油注入大烧杯中，并将电加热器放入食用油中，电加热器正常工作100s，测出食用油的温度为65℃，已知电加热器的额定电压为220V，额定功率为400W。（c</w:t>
      </w:r>
      <w:r>
        <w:rPr>
          <w:rFonts w:hint="eastAsia" w:ascii="宋体" w:hAnsi="宋体" w:eastAsia="宋体" w:cs="宋体"/>
          <w:b w:val="0"/>
          <w:i w:val="0"/>
          <w:color w:val="000000"/>
          <w:sz w:val="21"/>
          <w:szCs w:val="21"/>
          <w:vertAlign w:val="subscript"/>
        </w:rPr>
        <w:t>油</w:t>
      </w:r>
      <w:r>
        <w:rPr>
          <w:rFonts w:hint="eastAsia" w:ascii="宋体" w:hAnsi="宋体" w:eastAsia="宋体" w:cs="宋体"/>
          <w:b w:val="0"/>
          <w:i w:val="0"/>
          <w:color w:val="000000"/>
          <w:sz w:val="21"/>
          <w:szCs w:val="21"/>
        </w:rPr>
        <w:t>=2.1×10</w:t>
      </w:r>
      <w:r>
        <w:rPr>
          <w:rFonts w:hint="eastAsia" w:ascii="宋体" w:hAnsi="宋体" w:eastAsia="宋体" w:cs="宋体"/>
          <w:b w:val="0"/>
          <w:i w:val="0"/>
          <w:color w:val="000000"/>
          <w:sz w:val="21"/>
          <w:szCs w:val="21"/>
          <w:vertAlign w:val="superscript"/>
        </w:rPr>
        <w:t>3</w:t>
      </w:r>
      <w:r>
        <w:rPr>
          <w:rFonts w:hint="eastAsia" w:ascii="宋体" w:hAnsi="宋体" w:eastAsia="宋体" w:cs="宋体"/>
          <w:b w:val="0"/>
          <w:i w:val="0"/>
          <w:color w:val="000000"/>
          <w:sz w:val="21"/>
          <w:szCs w:val="21"/>
        </w:rPr>
        <w:t>J/(kg·℃)）</w:t>
      </w:r>
    </w:p>
    <w:p>
      <w:pPr>
        <w:spacing w:line="360" w:lineRule="auto"/>
        <w:ind w:firstLine="273" w:firstLineChars="130"/>
        <w:jc w:val="left"/>
        <w:textAlignment w:val="center"/>
        <w:rPr>
          <w:rFonts w:hint="eastAsia" w:ascii="宋体" w:hAnsi="宋体" w:eastAsia="宋体" w:cs="宋体"/>
          <w:sz w:val="21"/>
          <w:szCs w:val="21"/>
        </w:rPr>
      </w:pPr>
      <w:r>
        <w:rPr>
          <w:rFonts w:hint="eastAsia" w:ascii="宋体" w:hAnsi="宋体" w:eastAsia="宋体" w:cs="宋体"/>
          <w:sz w:val="21"/>
          <w:szCs w:val="21"/>
        </w:rPr>
        <w:drawing>
          <wp:inline distT="0" distB="0" distL="0" distR="0">
            <wp:extent cx="1337310" cy="1117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9"/>
                    <a:stretch>
                      <a:fillRect/>
                    </a:stretch>
                  </pic:blipFill>
                  <pic:spPr>
                    <a:xfrm>
                      <a:off x="0" y="0"/>
                      <a:ext cx="1337733" cy="1117600"/>
                    </a:xfrm>
                    <a:prstGeom prst="rect">
                      <a:avLst/>
                    </a:prstGeom>
                  </pic:spPr>
                </pic:pic>
              </a:graphicData>
            </a:graphic>
          </wp:inline>
        </w:drawing>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 xml:space="preserve">（1）食用油吸收的热量； </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 xml:space="preserve">（2）电加热器的热效率。 </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28．</w:t>
      </w:r>
      <w:r>
        <w:rPr>
          <w:rFonts w:hint="eastAsia" w:ascii="宋体" w:hAnsi="宋体" w:eastAsia="宋体" w:cs="宋体"/>
          <w:b w:val="0"/>
          <w:i w:val="0"/>
          <w:color w:val="000000"/>
          <w:sz w:val="21"/>
          <w:szCs w:val="21"/>
        </w:rPr>
        <w:t>某家庭需要将50kg、20℃的水加热到60℃作为生活用水，利用煤气灶烧水，需燃烧0.8kg煤气。已知煤气的热值q＝2×10</w:t>
      </w:r>
      <w:r>
        <w:rPr>
          <w:rFonts w:hint="eastAsia" w:ascii="宋体" w:hAnsi="宋体" w:eastAsia="宋体" w:cs="宋体"/>
          <w:b w:val="0"/>
          <w:i w:val="0"/>
          <w:color w:val="000000"/>
          <w:sz w:val="21"/>
          <w:szCs w:val="21"/>
          <w:vertAlign w:val="superscript"/>
        </w:rPr>
        <w:t>7</w:t>
      </w:r>
      <w:r>
        <w:rPr>
          <w:rFonts w:hint="eastAsia" w:ascii="宋体" w:hAnsi="宋体" w:eastAsia="宋体" w:cs="宋体"/>
          <w:b w:val="0"/>
          <w:i w:val="0"/>
          <w:color w:val="000000"/>
          <w:sz w:val="21"/>
          <w:szCs w:val="21"/>
        </w:rPr>
        <w:t>J/kg，水的比热容c＝4.2×10</w:t>
      </w:r>
      <w:r>
        <w:rPr>
          <w:rFonts w:hint="eastAsia" w:ascii="宋体" w:hAnsi="宋体" w:eastAsia="宋体" w:cs="宋体"/>
          <w:b w:val="0"/>
          <w:i w:val="0"/>
          <w:color w:val="000000"/>
          <w:sz w:val="21"/>
          <w:szCs w:val="21"/>
          <w:vertAlign w:val="superscript"/>
        </w:rPr>
        <w:t>3</w:t>
      </w:r>
      <w:r>
        <w:rPr>
          <w:rFonts w:hint="eastAsia" w:ascii="宋体" w:hAnsi="宋体" w:eastAsia="宋体" w:cs="宋体"/>
          <w:b w:val="0"/>
          <w:i w:val="0"/>
          <w:color w:val="000000"/>
          <w:sz w:val="21"/>
          <w:szCs w:val="21"/>
        </w:rPr>
        <w:t>J/（kg•℃）。求：</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（1）50kg、20℃的水加热到60℃需吸收的热量。</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（2）完全燃烧0.8kg煤气放出的热量。</w:t>
      </w:r>
    </w:p>
    <w:p>
      <w:pPr>
        <w:spacing w:line="36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（3）煤气灶烧水的效率</w:t>
      </w:r>
    </w:p>
    <w:p>
      <w:pPr>
        <w:widowControl/>
        <w:rPr>
          <w:rFonts w:hint="eastAsia" w:ascii="宋体" w:hAnsi="宋体" w:eastAsia="宋体" w:cs="宋体"/>
          <w:sz w:val="21"/>
          <w:szCs w:val="21"/>
        </w:rPr>
      </w:pPr>
      <w:r>
        <w:rPr>
          <w:rFonts w:hint="eastAsia" w:ascii="宋体" w:hAnsi="宋体" w:eastAsia="宋体" w:cs="宋体"/>
          <w:sz w:val="21"/>
          <w:szCs w:val="21"/>
        </w:rPr>
        <w:br w:type="page"/>
      </w:r>
    </w:p>
    <w:p>
      <w:pPr>
        <w:spacing w:before="0" w:after="0" w:line="360" w:lineRule="auto"/>
        <w:jc w:val="center"/>
        <w:rPr>
          <w:rFonts w:hint="eastAsia" w:ascii="宋体" w:hAnsi="宋体" w:eastAsia="宋体" w:cs="宋体"/>
          <w:sz w:val="21"/>
          <w:szCs w:val="21"/>
        </w:rPr>
      </w:pPr>
      <w:r>
        <w:rPr>
          <w:rFonts w:hint="eastAsia" w:ascii="宋体" w:hAnsi="宋体" w:eastAsia="宋体" w:cs="宋体"/>
          <w:b/>
          <w:bCs/>
          <w:color w:val="000000"/>
          <w:sz w:val="21"/>
          <w:szCs w:val="21"/>
        </w:rPr>
        <w:t>答案部分</w:t>
      </w:r>
    </w:p>
    <w:p>
      <w:pPr>
        <w:spacing w:line="360" w:lineRule="auto"/>
        <w:ind w:left="0"/>
        <w:jc w:val="left"/>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color w:val="0000FF"/>
          <w:sz w:val="21"/>
          <w:szCs w:val="21"/>
          <w:lang w:val="en-US" w:eastAsia="zh-CN"/>
        </w:rPr>
        <w:t xml:space="preserve">-5  </w:t>
      </w:r>
      <w:r>
        <w:rPr>
          <w:rFonts w:hint="eastAsia" w:ascii="宋体" w:hAnsi="宋体" w:eastAsia="宋体" w:cs="宋体"/>
          <w:b w:val="0"/>
          <w:i w:val="0"/>
          <w:color w:val="000000"/>
          <w:sz w:val="21"/>
          <w:szCs w:val="21"/>
        </w:rPr>
        <w:t>B</w:t>
      </w:r>
      <w:r>
        <w:rPr>
          <w:rFonts w:hint="eastAsia" w:ascii="宋体" w:hAnsi="宋体" w:eastAsia="宋体" w:cs="宋体"/>
          <w:b w:val="0"/>
          <w:i w:val="0"/>
          <w:color w:val="000000"/>
          <w:sz w:val="21"/>
          <w:szCs w:val="21"/>
          <w:lang w:val="en-US" w:eastAsia="zh-CN"/>
        </w:rPr>
        <w:t xml:space="preserve">CAAB    </w:t>
      </w:r>
      <w:r>
        <w:rPr>
          <w:rFonts w:hint="eastAsia" w:ascii="宋体" w:hAnsi="宋体" w:eastAsia="宋体" w:cs="宋体"/>
          <w:sz w:val="21"/>
          <w:szCs w:val="21"/>
        </w:rPr>
        <w:t>6</w:t>
      </w:r>
      <w:r>
        <w:rPr>
          <w:rFonts w:hint="eastAsia" w:ascii="宋体" w:hAnsi="宋体" w:eastAsia="宋体" w:cs="宋体"/>
          <w:sz w:val="21"/>
          <w:szCs w:val="21"/>
          <w:lang w:val="en-US" w:eastAsia="zh-CN"/>
        </w:rPr>
        <w:t xml:space="preserve">-10  </w:t>
      </w:r>
      <w:r>
        <w:rPr>
          <w:rFonts w:hint="eastAsia" w:ascii="宋体" w:hAnsi="宋体" w:eastAsia="宋体" w:cs="宋体"/>
          <w:b w:val="0"/>
          <w:i w:val="0"/>
          <w:color w:val="000000"/>
          <w:sz w:val="21"/>
          <w:szCs w:val="21"/>
        </w:rPr>
        <w:t>A</w:t>
      </w:r>
      <w:r>
        <w:rPr>
          <w:rFonts w:hint="eastAsia" w:ascii="宋体" w:hAnsi="宋体" w:eastAsia="宋体" w:cs="宋体"/>
          <w:b w:val="0"/>
          <w:i w:val="0"/>
          <w:color w:val="000000"/>
          <w:sz w:val="21"/>
          <w:szCs w:val="21"/>
          <w:lang w:val="en-US" w:eastAsia="zh-CN"/>
        </w:rPr>
        <w:t xml:space="preserve">ABAD   </w:t>
      </w:r>
      <w:r>
        <w:rPr>
          <w:rFonts w:hint="eastAsia" w:ascii="宋体" w:hAnsi="宋体" w:eastAsia="宋体" w:cs="宋体"/>
          <w:sz w:val="21"/>
          <w:szCs w:val="21"/>
        </w:rPr>
        <w:t>11</w:t>
      </w:r>
      <w:r>
        <w:rPr>
          <w:rFonts w:hint="eastAsia" w:ascii="宋体" w:hAnsi="宋体" w:eastAsia="宋体" w:cs="宋体"/>
          <w:sz w:val="21"/>
          <w:szCs w:val="21"/>
          <w:lang w:val="en-US" w:eastAsia="zh-CN"/>
        </w:rPr>
        <w:t xml:space="preserve">-12  </w:t>
      </w:r>
      <w:r>
        <w:rPr>
          <w:rFonts w:hint="eastAsia" w:ascii="宋体" w:hAnsi="宋体" w:eastAsia="宋体" w:cs="宋体"/>
          <w:b w:val="0"/>
          <w:i w:val="0"/>
          <w:color w:val="000000"/>
          <w:sz w:val="21"/>
          <w:szCs w:val="21"/>
        </w:rPr>
        <w:t>A</w:t>
      </w:r>
      <w:r>
        <w:rPr>
          <w:rFonts w:hint="eastAsia" w:ascii="宋体" w:hAnsi="宋体" w:eastAsia="宋体" w:cs="宋体"/>
          <w:b w:val="0"/>
          <w:i w:val="0"/>
          <w:color w:val="000000"/>
          <w:sz w:val="21"/>
          <w:szCs w:val="21"/>
          <w:lang w:val="en-US" w:eastAsia="zh-CN"/>
        </w:rPr>
        <w:t>A</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13．</w:t>
      </w:r>
      <w:r>
        <w:rPr>
          <w:rFonts w:hint="eastAsia" w:ascii="宋体" w:hAnsi="宋体" w:eastAsia="宋体" w:cs="宋体"/>
          <w:b w:val="0"/>
          <w:i w:val="0"/>
          <w:color w:val="000000"/>
          <w:sz w:val="21"/>
          <w:szCs w:val="21"/>
        </w:rPr>
        <w:t>热值大；运动</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sz w:val="21"/>
          <w:szCs w:val="21"/>
        </w:rPr>
        <w:t>14．</w:t>
      </w:r>
      <w:r>
        <w:rPr>
          <w:rFonts w:hint="eastAsia" w:ascii="宋体" w:hAnsi="宋体" w:eastAsia="宋体" w:cs="宋体"/>
          <w:b w:val="0"/>
          <w:i w:val="0"/>
          <w:color w:val="000000"/>
          <w:sz w:val="21"/>
          <w:szCs w:val="21"/>
        </w:rPr>
        <w:t>热值；不变</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sz w:val="21"/>
          <w:szCs w:val="21"/>
        </w:rPr>
        <w:t>15．</w:t>
      </w:r>
      <w:r>
        <w:rPr>
          <w:rFonts w:hint="eastAsia" w:ascii="宋体" w:hAnsi="宋体" w:eastAsia="宋体" w:cs="宋体"/>
          <w:b w:val="0"/>
          <w:i w:val="0"/>
          <w:color w:val="000000"/>
          <w:sz w:val="21"/>
          <w:szCs w:val="21"/>
        </w:rPr>
        <w:t>液化；热传递；内</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16．</w:t>
      </w:r>
      <w:r>
        <w:rPr>
          <w:rFonts w:hint="eastAsia" w:ascii="宋体" w:hAnsi="宋体" w:eastAsia="宋体" w:cs="宋体"/>
          <w:b w:val="0"/>
          <w:i w:val="0"/>
          <w:color w:val="000000"/>
          <w:sz w:val="21"/>
          <w:szCs w:val="21"/>
        </w:rPr>
        <w:t>内；比热容</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sz w:val="21"/>
          <w:szCs w:val="21"/>
        </w:rPr>
        <w:t>17．</w:t>
      </w:r>
      <w:r>
        <w:rPr>
          <w:rFonts w:hint="eastAsia" w:ascii="宋体" w:hAnsi="宋体" w:eastAsia="宋体" w:cs="宋体"/>
          <w:b w:val="0"/>
          <w:i w:val="0"/>
          <w:color w:val="000000"/>
          <w:sz w:val="21"/>
          <w:szCs w:val="21"/>
        </w:rPr>
        <w:t>内；机械；做功</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sz w:val="21"/>
          <w:szCs w:val="21"/>
        </w:rPr>
        <w:t>18．</w:t>
      </w:r>
      <w:r>
        <w:rPr>
          <w:rFonts w:hint="eastAsia" w:ascii="宋体" w:hAnsi="宋体" w:eastAsia="宋体" w:cs="宋体"/>
          <w:b w:val="0"/>
          <w:i w:val="0"/>
          <w:color w:val="000000"/>
          <w:sz w:val="21"/>
          <w:szCs w:val="21"/>
        </w:rPr>
        <w:t>大；不变</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sz w:val="21"/>
          <w:szCs w:val="21"/>
        </w:rPr>
        <w:t>19．</w:t>
      </w:r>
      <w:r>
        <w:rPr>
          <w:rFonts w:hint="eastAsia" w:ascii="宋体" w:hAnsi="宋体" w:eastAsia="宋体" w:cs="宋体"/>
          <w:b w:val="0"/>
          <w:i w:val="0"/>
          <w:color w:val="000000"/>
          <w:sz w:val="21"/>
          <w:szCs w:val="21"/>
        </w:rPr>
        <w:t>10；做功</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b w:val="0"/>
          <w:i w:val="0"/>
          <w:color w:val="000000"/>
          <w:sz w:val="21"/>
          <w:szCs w:val="21"/>
        </w:rPr>
        <w:t>折射；电</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sz w:val="21"/>
          <w:szCs w:val="21"/>
        </w:rPr>
        <w:t>21．</w:t>
      </w:r>
      <w:r>
        <w:rPr>
          <w:rFonts w:hint="eastAsia" w:ascii="宋体" w:hAnsi="宋体" w:eastAsia="宋体" w:cs="宋体"/>
          <w:b w:val="0"/>
          <w:i w:val="0"/>
          <w:color w:val="000000"/>
          <w:sz w:val="21"/>
          <w:szCs w:val="21"/>
        </w:rPr>
        <w:t>1.26×10</w:t>
      </w:r>
      <w:r>
        <w:rPr>
          <w:rFonts w:hint="eastAsia" w:ascii="宋体" w:hAnsi="宋体" w:eastAsia="宋体" w:cs="宋体"/>
          <w:b w:val="0"/>
          <w:i w:val="0"/>
          <w:color w:val="000000"/>
          <w:sz w:val="21"/>
          <w:szCs w:val="21"/>
          <w:vertAlign w:val="superscript"/>
        </w:rPr>
        <w:t>5</w:t>
      </w:r>
      <w:r>
        <w:rPr>
          <w:rFonts w:hint="eastAsia" w:ascii="宋体" w:hAnsi="宋体" w:eastAsia="宋体" w:cs="宋体"/>
          <w:b w:val="0"/>
          <w:i w:val="0"/>
          <w:color w:val="000000"/>
          <w:sz w:val="21"/>
          <w:szCs w:val="21"/>
          <w:vertAlign w:val="superscript"/>
          <w:lang w:val="en-US" w:eastAsia="zh-CN"/>
        </w:rPr>
        <w:t xml:space="preserve">     </w:t>
      </w:r>
      <w:r>
        <w:rPr>
          <w:rFonts w:hint="eastAsia" w:ascii="宋体" w:hAnsi="宋体" w:eastAsia="宋体" w:cs="宋体"/>
          <w:sz w:val="21"/>
          <w:szCs w:val="21"/>
        </w:rPr>
        <w:t>22．</w:t>
      </w:r>
      <w:r>
        <w:rPr>
          <w:rFonts w:hint="eastAsia" w:ascii="宋体" w:hAnsi="宋体" w:eastAsia="宋体" w:cs="宋体"/>
          <w:b w:val="0"/>
          <w:i w:val="0"/>
          <w:color w:val="000000"/>
          <w:sz w:val="21"/>
          <w:szCs w:val="21"/>
        </w:rPr>
        <w:t>做功；热值；化学</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sz w:val="21"/>
          <w:szCs w:val="21"/>
        </w:rPr>
        <w:t>23．</w:t>
      </w:r>
      <w:r>
        <w:rPr>
          <w:rFonts w:hint="eastAsia" w:ascii="宋体" w:hAnsi="宋体" w:eastAsia="宋体" w:cs="宋体"/>
          <w:b w:val="0"/>
          <w:i w:val="0"/>
          <w:color w:val="000000"/>
          <w:sz w:val="21"/>
          <w:szCs w:val="21"/>
        </w:rPr>
        <w:t>无关；不可再生；热传递；扩散</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24．</w:t>
      </w:r>
      <w:r>
        <w:rPr>
          <w:rFonts w:hint="eastAsia" w:ascii="宋体" w:hAnsi="宋体" w:eastAsia="宋体" w:cs="宋体"/>
          <w:b w:val="0"/>
          <w:i w:val="0"/>
          <w:color w:val="000000"/>
          <w:sz w:val="21"/>
          <w:szCs w:val="21"/>
        </w:rPr>
        <w:t>（1）水温升高的多少；控制变量；种类；散热；小明</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b w:val="0"/>
          <w:i w:val="0"/>
          <w:color w:val="000000"/>
          <w:sz w:val="21"/>
          <w:szCs w:val="21"/>
        </w:rPr>
        <w:t>（2）煤油</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b w:val="0"/>
          <w:i w:val="0"/>
          <w:color w:val="000000"/>
          <w:sz w:val="21"/>
          <w:szCs w:val="21"/>
        </w:rPr>
        <w:t>（3）不可靠</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25．</w:t>
      </w:r>
      <w:r>
        <w:rPr>
          <w:rFonts w:hint="eastAsia" w:ascii="宋体" w:hAnsi="宋体" w:eastAsia="宋体" w:cs="宋体"/>
          <w:b w:val="0"/>
          <w:i w:val="0"/>
          <w:color w:val="000000"/>
          <w:sz w:val="21"/>
          <w:szCs w:val="21"/>
        </w:rPr>
        <w:t>（1）甲乙；液体升高的温度；甲丙；加热时间的长短</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b w:val="0"/>
          <w:i w:val="0"/>
          <w:color w:val="000000"/>
          <w:sz w:val="21"/>
          <w:szCs w:val="21"/>
        </w:rPr>
        <w:t>（2）小于</w:t>
      </w:r>
      <w:r>
        <w:rPr>
          <w:rFonts w:hint="eastAsia" w:ascii="宋体" w:hAnsi="宋体" w:eastAsia="宋体" w:cs="宋体"/>
          <w:b w:val="0"/>
          <w:i w:val="0"/>
          <w:color w:val="000000"/>
          <w:sz w:val="21"/>
          <w:szCs w:val="21"/>
          <w:lang w:val="en-US" w:eastAsia="zh-CN"/>
        </w:rPr>
        <w:t xml:space="preserve">    </w:t>
      </w:r>
      <w:r>
        <w:rPr>
          <w:rFonts w:hint="eastAsia" w:ascii="宋体" w:hAnsi="宋体" w:eastAsia="宋体" w:cs="宋体"/>
          <w:b w:val="0"/>
          <w:i w:val="0"/>
          <w:color w:val="000000"/>
          <w:sz w:val="21"/>
          <w:szCs w:val="21"/>
        </w:rPr>
        <w:t>（3）b</w:t>
      </w:r>
    </w:p>
    <w:p>
      <w:pPr>
        <w:spacing w:line="360" w:lineRule="auto"/>
        <w:ind w:left="0"/>
        <w:jc w:val="left"/>
        <w:rPr>
          <w:rFonts w:hint="eastAsia" w:ascii="宋体" w:hAnsi="宋体" w:eastAsia="宋体" w:cs="宋体"/>
          <w:sz w:val="21"/>
          <w:szCs w:val="21"/>
        </w:rPr>
      </w:pPr>
      <w:r>
        <w:rPr>
          <w:rFonts w:hint="eastAsia" w:ascii="宋体" w:hAnsi="宋体" w:eastAsia="宋体" w:cs="宋体"/>
          <w:sz w:val="21"/>
          <w:szCs w:val="21"/>
        </w:rPr>
        <w:t>26．</w:t>
      </w:r>
      <w:r>
        <w:rPr>
          <w:rFonts w:hint="eastAsia" w:ascii="宋体" w:hAnsi="宋体" w:eastAsia="宋体" w:cs="宋体"/>
          <w:b w:val="0"/>
          <w:i w:val="0"/>
          <w:color w:val="000000"/>
          <w:sz w:val="21"/>
          <w:szCs w:val="21"/>
        </w:rPr>
        <w:t>（1）&lt;</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（2）</w:t>
      </w:r>
      <m:oMath>
        <m:f>
          <m:fPr>
            <m:ctrlPr>
              <w:rPr>
                <w:rFonts w:hint="eastAsia" w:ascii="Cambria Math" w:hAnsi="Cambria Math" w:eastAsia="宋体" w:cs="宋体"/>
                <w:sz w:val="21"/>
                <w:szCs w:val="21"/>
              </w:rPr>
            </m:ctrlPr>
          </m:fPr>
          <m:num>
            <m:r>
              <w:rPr>
                <w:rFonts w:hint="eastAsia" w:ascii="Cambria Math" w:hAnsi="Cambria Math" w:eastAsia="宋体" w:cs="宋体"/>
                <w:sz w:val="21"/>
                <w:szCs w:val="21"/>
                <w:lang w:eastAsia="zh-CN"/>
              </w:rPr>
              <m:t>cM(</m:t>
            </m:r>
            <m:sSub>
              <m:sSubPr>
                <m:ctrlPr>
                  <w:rPr>
                    <w:rFonts w:hint="eastAsia" w:ascii="Cambria Math" w:hAnsi="Cambria Math" w:eastAsia="宋体" w:cs="宋体"/>
                    <w:sz w:val="21"/>
                    <w:szCs w:val="21"/>
                  </w:rPr>
                </m:ctrlPr>
              </m:sSubPr>
              <m:e>
                <m:r>
                  <w:rPr>
                    <w:rFonts w:hint="eastAsia" w:ascii="Cambria Math" w:hAnsi="Cambria Math" w:eastAsia="宋体" w:cs="宋体"/>
                    <w:sz w:val="21"/>
                    <w:szCs w:val="21"/>
                    <w:lang w:eastAsia="zh-CN"/>
                  </w:rPr>
                  <m:t>t</m:t>
                </m:r>
                <m:ctrlPr>
                  <w:rPr>
                    <w:rFonts w:hint="eastAsia" w:ascii="Cambria Math" w:hAnsi="Cambria Math" w:eastAsia="宋体" w:cs="宋体"/>
                    <w:sz w:val="21"/>
                    <w:szCs w:val="21"/>
                  </w:rPr>
                </m:ctrlPr>
              </m:e>
              <m:sub>
                <m:r>
                  <w:rPr>
                    <w:rFonts w:hint="eastAsia" w:ascii="Cambria Math" w:hAnsi="Cambria Math" w:eastAsia="宋体" w:cs="宋体"/>
                    <w:sz w:val="21"/>
                    <w:szCs w:val="21"/>
                    <w:lang w:eastAsia="zh-CN"/>
                  </w:rPr>
                  <m:t>2</m:t>
                </m:r>
                <m:ctrlPr>
                  <w:rPr>
                    <w:rFonts w:hint="eastAsia" w:ascii="Cambria Math" w:hAnsi="Cambria Math" w:eastAsia="宋体" w:cs="宋体"/>
                    <w:sz w:val="21"/>
                    <w:szCs w:val="21"/>
                  </w:rPr>
                </m:ctrlPr>
              </m:sub>
            </m:sSub>
            <m:r>
              <w:rPr>
                <w:rFonts w:hint="eastAsia" w:ascii="Cambria Math" w:hAnsi="Cambria Math" w:eastAsia="宋体" w:cs="宋体"/>
                <w:sz w:val="21"/>
                <w:szCs w:val="21"/>
                <w:lang w:eastAsia="zh-CN"/>
              </w:rPr>
              <m:t>−</m:t>
            </m:r>
            <m:sSub>
              <m:sSubPr>
                <m:ctrlPr>
                  <w:rPr>
                    <w:rFonts w:hint="eastAsia" w:ascii="Cambria Math" w:hAnsi="Cambria Math" w:eastAsia="宋体" w:cs="宋体"/>
                    <w:sz w:val="21"/>
                    <w:szCs w:val="21"/>
                  </w:rPr>
                </m:ctrlPr>
              </m:sSubPr>
              <m:e>
                <m:r>
                  <w:rPr>
                    <w:rFonts w:hint="eastAsia" w:ascii="Cambria Math" w:hAnsi="Cambria Math" w:eastAsia="宋体" w:cs="宋体"/>
                    <w:sz w:val="21"/>
                    <w:szCs w:val="21"/>
                    <w:lang w:eastAsia="zh-CN"/>
                  </w:rPr>
                  <m:t>t</m:t>
                </m:r>
                <m:ctrlPr>
                  <w:rPr>
                    <w:rFonts w:hint="eastAsia" w:ascii="Cambria Math" w:hAnsi="Cambria Math" w:eastAsia="宋体" w:cs="宋体"/>
                    <w:sz w:val="21"/>
                    <w:szCs w:val="21"/>
                  </w:rPr>
                </m:ctrlPr>
              </m:e>
              <m:sub>
                <m:r>
                  <w:rPr>
                    <w:rFonts w:hint="eastAsia" w:ascii="Cambria Math" w:hAnsi="Cambria Math" w:eastAsia="宋体" w:cs="宋体"/>
                    <w:sz w:val="21"/>
                    <w:szCs w:val="21"/>
                    <w:lang w:eastAsia="zh-CN"/>
                  </w:rPr>
                  <m:t>1</m:t>
                </m:r>
                <m:ctrlPr>
                  <w:rPr>
                    <w:rFonts w:hint="eastAsia" w:ascii="Cambria Math" w:hAnsi="Cambria Math" w:eastAsia="宋体" w:cs="宋体"/>
                    <w:sz w:val="21"/>
                    <w:szCs w:val="21"/>
                  </w:rPr>
                </m:ctrlPr>
              </m:sub>
            </m:sSub>
            <m:r>
              <w:rPr>
                <w:rFonts w:hint="eastAsia" w:ascii="Cambria Math" w:hAnsi="Cambria Math" w:eastAsia="宋体" w:cs="宋体"/>
                <w:sz w:val="21"/>
                <w:szCs w:val="21"/>
                <w:lang w:eastAsia="zh-CN"/>
              </w:rPr>
              <m:t>)</m:t>
            </m:r>
            <m:ctrlPr>
              <w:rPr>
                <w:rFonts w:hint="eastAsia" w:ascii="Cambria Math" w:hAnsi="Cambria Math" w:eastAsia="宋体" w:cs="宋体"/>
                <w:sz w:val="21"/>
                <w:szCs w:val="21"/>
              </w:rPr>
            </m:ctrlPr>
          </m:num>
          <m:den>
            <m:sSub>
              <m:sSubPr>
                <m:ctrlPr>
                  <w:rPr>
                    <w:rFonts w:hint="eastAsia" w:ascii="Cambria Math" w:hAnsi="Cambria Math" w:eastAsia="宋体" w:cs="宋体"/>
                    <w:sz w:val="21"/>
                    <w:szCs w:val="21"/>
                  </w:rPr>
                </m:ctrlPr>
              </m:sSubPr>
              <m:e>
                <m:r>
                  <w:rPr>
                    <w:rFonts w:hint="eastAsia" w:ascii="Cambria Math" w:hAnsi="Cambria Math" w:eastAsia="宋体" w:cs="宋体"/>
                    <w:sz w:val="21"/>
                    <w:szCs w:val="21"/>
                    <w:lang w:eastAsia="zh-CN"/>
                  </w:rPr>
                  <m:t>m</m:t>
                </m:r>
                <m:ctrlPr>
                  <w:rPr>
                    <w:rFonts w:hint="eastAsia" w:ascii="Cambria Math" w:hAnsi="Cambria Math" w:eastAsia="宋体" w:cs="宋体"/>
                    <w:sz w:val="21"/>
                    <w:szCs w:val="21"/>
                  </w:rPr>
                </m:ctrlPr>
              </m:e>
              <m:sub>
                <m:r>
                  <w:rPr>
                    <w:rFonts w:hint="eastAsia" w:ascii="Cambria Math" w:hAnsi="Cambria Math" w:eastAsia="宋体" w:cs="宋体"/>
                    <w:sz w:val="21"/>
                    <w:szCs w:val="21"/>
                    <w:lang w:eastAsia="zh-CN"/>
                  </w:rPr>
                  <m:t>1</m:t>
                </m:r>
                <m:ctrlPr>
                  <w:rPr>
                    <w:rFonts w:hint="eastAsia" w:ascii="Cambria Math" w:hAnsi="Cambria Math" w:eastAsia="宋体" w:cs="宋体"/>
                    <w:sz w:val="21"/>
                    <w:szCs w:val="21"/>
                  </w:rPr>
                </m:ctrlPr>
              </m:sub>
            </m:sSub>
            <m:r>
              <w:rPr>
                <w:rFonts w:hint="eastAsia" w:ascii="Cambria Math" w:hAnsi="Cambria Math" w:eastAsia="宋体" w:cs="宋体"/>
                <w:sz w:val="21"/>
                <w:szCs w:val="21"/>
                <w:lang w:eastAsia="zh-CN"/>
              </w:rPr>
              <m:t>−</m:t>
            </m:r>
            <m:sSub>
              <m:sSubPr>
                <m:ctrlPr>
                  <w:rPr>
                    <w:rFonts w:hint="eastAsia" w:ascii="Cambria Math" w:hAnsi="Cambria Math" w:eastAsia="宋体" w:cs="宋体"/>
                    <w:sz w:val="21"/>
                    <w:szCs w:val="21"/>
                  </w:rPr>
                </m:ctrlPr>
              </m:sSubPr>
              <m:e>
                <m:r>
                  <w:rPr>
                    <w:rFonts w:hint="eastAsia" w:ascii="Cambria Math" w:hAnsi="Cambria Math" w:eastAsia="宋体" w:cs="宋体"/>
                    <w:sz w:val="21"/>
                    <w:szCs w:val="21"/>
                    <w:lang w:eastAsia="zh-CN"/>
                  </w:rPr>
                  <m:t>m</m:t>
                </m:r>
                <m:ctrlPr>
                  <w:rPr>
                    <w:rFonts w:hint="eastAsia" w:ascii="Cambria Math" w:hAnsi="Cambria Math" w:eastAsia="宋体" w:cs="宋体"/>
                    <w:sz w:val="21"/>
                    <w:szCs w:val="21"/>
                  </w:rPr>
                </m:ctrlPr>
              </m:e>
              <m:sub>
                <m:r>
                  <w:rPr>
                    <w:rFonts w:hint="eastAsia" w:ascii="Cambria Math" w:hAnsi="Cambria Math" w:eastAsia="宋体" w:cs="宋体"/>
                    <w:sz w:val="21"/>
                    <w:szCs w:val="21"/>
                    <w:lang w:eastAsia="zh-CN"/>
                  </w:rPr>
                  <m:t>2</m:t>
                </m:r>
                <m:ctrlPr>
                  <w:rPr>
                    <w:rFonts w:hint="eastAsia" w:ascii="Cambria Math" w:hAnsi="Cambria Math" w:eastAsia="宋体" w:cs="宋体"/>
                    <w:sz w:val="21"/>
                    <w:szCs w:val="21"/>
                  </w:rPr>
                </m:ctrlPr>
              </m:sub>
            </m:sSub>
            <m:ctrlPr>
              <w:rPr>
                <w:rFonts w:hint="eastAsia" w:ascii="Cambria Math" w:hAnsi="Cambria Math" w:eastAsia="宋体" w:cs="宋体"/>
                <w:sz w:val="21"/>
                <w:szCs w:val="21"/>
              </w:rPr>
            </m:ctrlPr>
          </m:den>
        </m:f>
      </m:oMath>
      <w:r>
        <w:rPr>
          <w:rFonts w:hint="eastAsia" w:ascii="宋体" w:hAnsi="宋体" w:eastAsia="宋体" w:cs="宋体"/>
          <w:b w:val="0"/>
          <w:i w:val="0"/>
          <w:color w:val="000000"/>
          <w:sz w:val="21"/>
          <w:szCs w:val="21"/>
        </w:rPr>
        <w:t>；酒精燃烧实际放出热量大于水吸收的热量，故测量值比标准值要小</w:t>
      </w:r>
    </w:p>
    <w:p>
      <w:pPr>
        <w:spacing w:line="360" w:lineRule="auto"/>
        <w:ind w:left="0"/>
        <w:jc w:val="left"/>
        <w:rPr>
          <w:rFonts w:hint="eastAsia" w:ascii="宋体" w:hAnsi="宋体" w:eastAsia="宋体" w:cs="宋体"/>
          <w:sz w:val="21"/>
          <w:szCs w:val="21"/>
        </w:rPr>
      </w:pPr>
      <w:r>
        <w:rPr>
          <w:rFonts w:hint="eastAsia" w:ascii="宋体" w:hAnsi="宋体" w:eastAsia="宋体" w:cs="宋体"/>
          <w:b w:val="0"/>
          <w:i w:val="0"/>
          <w:color w:val="000000"/>
          <w:sz w:val="21"/>
          <w:szCs w:val="21"/>
        </w:rPr>
        <w:t>（3）从下往上</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27．</w:t>
      </w:r>
      <w:r>
        <w:rPr>
          <w:rFonts w:hint="eastAsia" w:ascii="宋体" w:hAnsi="宋体" w:eastAsia="宋体" w:cs="宋体"/>
          <w:b w:val="0"/>
          <w:i w:val="0"/>
          <w:color w:val="000000"/>
          <w:sz w:val="21"/>
          <w:szCs w:val="21"/>
        </w:rPr>
        <w:t>（1）解：食用油吸收的热量Q</w:t>
      </w:r>
      <w:r>
        <w:rPr>
          <w:rFonts w:hint="eastAsia" w:ascii="宋体" w:hAnsi="宋体" w:eastAsia="宋体" w:cs="宋体"/>
          <w:b w:val="0"/>
          <w:i w:val="0"/>
          <w:color w:val="000000"/>
          <w:sz w:val="21"/>
          <w:szCs w:val="21"/>
          <w:vertAlign w:val="subscript"/>
        </w:rPr>
        <w:t>吸</w:t>
      </w:r>
      <w:r>
        <w:rPr>
          <w:rFonts w:hint="eastAsia" w:ascii="宋体" w:hAnsi="宋体" w:eastAsia="宋体" w:cs="宋体"/>
          <w:b w:val="0"/>
          <w:i w:val="0"/>
          <w:color w:val="000000"/>
          <w:sz w:val="21"/>
          <w:szCs w:val="21"/>
        </w:rPr>
        <w:t>=c</w:t>
      </w:r>
      <w:r>
        <w:rPr>
          <w:rFonts w:hint="eastAsia" w:ascii="宋体" w:hAnsi="宋体" w:eastAsia="宋体" w:cs="宋体"/>
          <w:b w:val="0"/>
          <w:i w:val="0"/>
          <w:color w:val="000000"/>
          <w:sz w:val="21"/>
          <w:szCs w:val="21"/>
          <w:vertAlign w:val="subscript"/>
        </w:rPr>
        <w:t>油</w:t>
      </w:r>
      <w:r>
        <w:rPr>
          <w:rFonts w:hint="eastAsia" w:ascii="宋体" w:hAnsi="宋体" w:eastAsia="宋体" w:cs="宋体"/>
          <w:b w:val="0"/>
          <w:i w:val="0"/>
          <w:color w:val="000000"/>
          <w:sz w:val="21"/>
          <w:szCs w:val="21"/>
        </w:rPr>
        <w:t>m(t-t</w:t>
      </w:r>
      <w:r>
        <w:rPr>
          <w:rFonts w:hint="eastAsia" w:ascii="宋体" w:hAnsi="宋体" w:eastAsia="宋体" w:cs="宋体"/>
          <w:b w:val="0"/>
          <w:i w:val="0"/>
          <w:color w:val="000000"/>
          <w:sz w:val="21"/>
          <w:szCs w:val="21"/>
          <w:vertAlign w:val="subscript"/>
        </w:rPr>
        <w:t>0</w:t>
      </w:r>
      <w:r>
        <w:rPr>
          <w:rFonts w:hint="eastAsia" w:ascii="宋体" w:hAnsi="宋体" w:eastAsia="宋体" w:cs="宋体"/>
          <w:b w:val="0"/>
          <w:i w:val="0"/>
          <w:color w:val="000000"/>
          <w:sz w:val="21"/>
          <w:szCs w:val="21"/>
        </w:rPr>
        <w:t>)=2.1×10</w:t>
      </w:r>
      <w:r>
        <w:rPr>
          <w:rFonts w:hint="eastAsia" w:ascii="宋体" w:hAnsi="宋体" w:eastAsia="宋体" w:cs="宋体"/>
          <w:b w:val="0"/>
          <w:i w:val="0"/>
          <w:color w:val="000000"/>
          <w:sz w:val="21"/>
          <w:szCs w:val="21"/>
          <w:vertAlign w:val="superscript"/>
        </w:rPr>
        <w:t>3</w:t>
      </w:r>
      <w:r>
        <w:rPr>
          <w:rFonts w:hint="eastAsia" w:ascii="宋体" w:hAnsi="宋体" w:eastAsia="宋体" w:cs="宋体"/>
          <w:b w:val="0"/>
          <w:i w:val="0"/>
          <w:color w:val="000000"/>
          <w:sz w:val="21"/>
          <w:szCs w:val="21"/>
        </w:rPr>
        <w:t>J/(kg·℃)×0.4kg×(65℃-25℃)=3.36×10</w:t>
      </w:r>
      <w:r>
        <w:rPr>
          <w:rFonts w:hint="eastAsia" w:ascii="宋体" w:hAnsi="宋体" w:eastAsia="宋体" w:cs="宋体"/>
          <w:b w:val="0"/>
          <w:i w:val="0"/>
          <w:color w:val="000000"/>
          <w:sz w:val="21"/>
          <w:szCs w:val="21"/>
          <w:vertAlign w:val="superscript"/>
        </w:rPr>
        <w:t>4</w:t>
      </w:r>
      <w:r>
        <w:rPr>
          <w:rFonts w:hint="eastAsia" w:ascii="宋体" w:hAnsi="宋体" w:eastAsia="宋体" w:cs="宋体"/>
          <w:b w:val="0"/>
          <w:i w:val="0"/>
          <w:color w:val="000000"/>
          <w:sz w:val="21"/>
          <w:szCs w:val="21"/>
        </w:rPr>
        <w:t xml:space="preserve">J </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答：食用油吸收的热量为3.36×10</w:t>
      </w:r>
      <w:r>
        <w:rPr>
          <w:rFonts w:hint="eastAsia" w:ascii="宋体" w:hAnsi="宋体" w:eastAsia="宋体" w:cs="宋体"/>
          <w:b w:val="0"/>
          <w:i w:val="0"/>
          <w:color w:val="000000"/>
          <w:sz w:val="21"/>
          <w:szCs w:val="21"/>
          <w:vertAlign w:val="superscript"/>
        </w:rPr>
        <w:t>4</w:t>
      </w:r>
      <w:r>
        <w:rPr>
          <w:rFonts w:hint="eastAsia" w:ascii="宋体" w:hAnsi="宋体" w:eastAsia="宋体" w:cs="宋体"/>
          <w:b w:val="0"/>
          <w:i w:val="0"/>
          <w:color w:val="000000"/>
          <w:sz w:val="21"/>
          <w:szCs w:val="21"/>
        </w:rPr>
        <w:t>J；</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（2）解：电加热器放出的热量Q</w:t>
      </w:r>
      <w:r>
        <w:rPr>
          <w:rFonts w:hint="eastAsia" w:ascii="宋体" w:hAnsi="宋体" w:eastAsia="宋体" w:cs="宋体"/>
          <w:b w:val="0"/>
          <w:i w:val="0"/>
          <w:color w:val="000000"/>
          <w:sz w:val="21"/>
          <w:szCs w:val="21"/>
          <w:vertAlign w:val="subscript"/>
        </w:rPr>
        <w:t>放</w:t>
      </w:r>
      <w:r>
        <w:rPr>
          <w:rFonts w:hint="eastAsia" w:ascii="宋体" w:hAnsi="宋体" w:eastAsia="宋体" w:cs="宋体"/>
          <w:b w:val="0"/>
          <w:i w:val="0"/>
          <w:color w:val="000000"/>
          <w:sz w:val="21"/>
          <w:szCs w:val="21"/>
        </w:rPr>
        <w:t>=W=Pt=400W×100s=4×10</w:t>
      </w:r>
      <w:r>
        <w:rPr>
          <w:rFonts w:hint="eastAsia" w:ascii="宋体" w:hAnsi="宋体" w:eastAsia="宋体" w:cs="宋体"/>
          <w:b w:val="0"/>
          <w:i w:val="0"/>
          <w:color w:val="000000"/>
          <w:sz w:val="21"/>
          <w:szCs w:val="21"/>
          <w:vertAlign w:val="superscript"/>
        </w:rPr>
        <w:t>4</w:t>
      </w:r>
      <w:r>
        <w:rPr>
          <w:rFonts w:hint="eastAsia" w:ascii="宋体" w:hAnsi="宋体" w:eastAsia="宋体" w:cs="宋体"/>
          <w:b w:val="0"/>
          <w:i w:val="0"/>
          <w:color w:val="000000"/>
          <w:sz w:val="21"/>
          <w:szCs w:val="21"/>
        </w:rPr>
        <w:t xml:space="preserve">J </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 xml:space="preserve">电加热器的热效率 </w:t>
      </w:r>
      <m:oMath>
        <m:r>
          <w:rPr>
            <w:rFonts w:hint="eastAsia" w:ascii="Cambria Math" w:hAnsi="Cambria Math" w:eastAsia="宋体" w:cs="宋体"/>
            <w:sz w:val="21"/>
            <w:szCs w:val="21"/>
            <w:lang w:eastAsia="zh-CN"/>
          </w:rPr>
          <m:t>η=</m:t>
        </m:r>
        <m:f>
          <m:fPr>
            <m:ctrlPr>
              <w:rPr>
                <w:rFonts w:hint="eastAsia" w:ascii="Cambria Math" w:hAnsi="Cambria Math" w:eastAsia="宋体" w:cs="宋体"/>
                <w:sz w:val="21"/>
                <w:szCs w:val="21"/>
              </w:rPr>
            </m:ctrlPr>
          </m:fPr>
          <m:num>
            <m:sSub>
              <m:sSubPr>
                <m:ctrlPr>
                  <w:rPr>
                    <w:rFonts w:hint="eastAsia" w:ascii="Cambria Math" w:hAnsi="Cambria Math" w:eastAsia="宋体" w:cs="宋体"/>
                    <w:sz w:val="21"/>
                    <w:szCs w:val="21"/>
                  </w:rPr>
                </m:ctrlPr>
              </m:sSubPr>
              <m:e>
                <m:r>
                  <w:rPr>
                    <w:rFonts w:hint="eastAsia" w:ascii="Cambria Math" w:hAnsi="Cambria Math" w:eastAsia="宋体" w:cs="宋体"/>
                    <w:sz w:val="21"/>
                    <w:szCs w:val="21"/>
                    <w:lang w:eastAsia="zh-CN"/>
                  </w:rPr>
                  <m:t>Q</m:t>
                </m:r>
                <m:ctrlPr>
                  <w:rPr>
                    <w:rFonts w:hint="eastAsia" w:ascii="Cambria Math" w:hAnsi="Cambria Math" w:eastAsia="宋体" w:cs="宋体"/>
                    <w:sz w:val="21"/>
                    <w:szCs w:val="21"/>
                  </w:rPr>
                </m:ctrlPr>
              </m:e>
              <m:sub>
                <m:r>
                  <w:rPr>
                    <w:rFonts w:hint="eastAsia" w:ascii="Cambria Math" w:hAnsi="Cambria Math" w:eastAsia="宋体" w:cs="宋体"/>
                    <w:sz w:val="21"/>
                    <w:szCs w:val="21"/>
                    <w:lang w:eastAsia="zh-CN"/>
                  </w:rPr>
                  <m:t>吸</m:t>
                </m:r>
                <m:ctrlPr>
                  <w:rPr>
                    <w:rFonts w:hint="eastAsia" w:ascii="Cambria Math" w:hAnsi="Cambria Math" w:eastAsia="宋体" w:cs="宋体"/>
                    <w:sz w:val="21"/>
                    <w:szCs w:val="21"/>
                  </w:rPr>
                </m:ctrlPr>
              </m:sub>
            </m:sSub>
            <m:ctrlPr>
              <w:rPr>
                <w:rFonts w:hint="eastAsia" w:ascii="Cambria Math" w:hAnsi="Cambria Math" w:eastAsia="宋体" w:cs="宋体"/>
                <w:sz w:val="21"/>
                <w:szCs w:val="21"/>
              </w:rPr>
            </m:ctrlPr>
          </m:num>
          <m:den>
            <m:sSub>
              <m:sSubPr>
                <m:ctrlPr>
                  <w:rPr>
                    <w:rFonts w:hint="eastAsia" w:ascii="Cambria Math" w:hAnsi="Cambria Math" w:eastAsia="宋体" w:cs="宋体"/>
                    <w:sz w:val="21"/>
                    <w:szCs w:val="21"/>
                  </w:rPr>
                </m:ctrlPr>
              </m:sSubPr>
              <m:e>
                <m:r>
                  <w:rPr>
                    <w:rFonts w:hint="eastAsia" w:ascii="Cambria Math" w:hAnsi="Cambria Math" w:eastAsia="宋体" w:cs="宋体"/>
                    <w:sz w:val="21"/>
                    <w:szCs w:val="21"/>
                    <w:lang w:eastAsia="zh-CN"/>
                  </w:rPr>
                  <m:t>Q</m:t>
                </m:r>
                <m:ctrlPr>
                  <w:rPr>
                    <w:rFonts w:hint="eastAsia" w:ascii="Cambria Math" w:hAnsi="Cambria Math" w:eastAsia="宋体" w:cs="宋体"/>
                    <w:sz w:val="21"/>
                    <w:szCs w:val="21"/>
                  </w:rPr>
                </m:ctrlPr>
              </m:e>
              <m:sub>
                <m:r>
                  <w:rPr>
                    <w:rFonts w:hint="eastAsia" w:ascii="Cambria Math" w:hAnsi="Cambria Math" w:eastAsia="宋体" w:cs="宋体"/>
                    <w:sz w:val="21"/>
                    <w:szCs w:val="21"/>
                    <w:lang w:eastAsia="zh-CN"/>
                  </w:rPr>
                  <m:t>放</m:t>
                </m:r>
                <m:ctrlPr>
                  <w:rPr>
                    <w:rFonts w:hint="eastAsia" w:ascii="Cambria Math" w:hAnsi="Cambria Math" w:eastAsia="宋体" w:cs="宋体"/>
                    <w:sz w:val="21"/>
                    <w:szCs w:val="21"/>
                  </w:rPr>
                </m:ctrlPr>
              </m:sub>
            </m:sSub>
            <m:ctrlPr>
              <w:rPr>
                <w:rFonts w:hint="eastAsia" w:ascii="Cambria Math" w:hAnsi="Cambria Math" w:eastAsia="宋体" w:cs="宋体"/>
                <w:sz w:val="21"/>
                <w:szCs w:val="21"/>
              </w:rPr>
            </m:ctrlPr>
          </m:den>
        </m:f>
        <m:r>
          <w:rPr>
            <w:rFonts w:hint="eastAsia" w:ascii="Cambria Math" w:hAnsi="Cambria Math" w:eastAsia="宋体" w:cs="宋体"/>
            <w:sz w:val="21"/>
            <w:szCs w:val="21"/>
            <w:lang w:eastAsia="zh-CN"/>
          </w:rPr>
          <m:t>×100%=</m:t>
        </m:r>
        <m:f>
          <m:fPr>
            <m:ctrlPr>
              <w:rPr>
                <w:rFonts w:hint="eastAsia" w:ascii="Cambria Math" w:hAnsi="Cambria Math" w:eastAsia="宋体" w:cs="宋体"/>
                <w:sz w:val="21"/>
                <w:szCs w:val="21"/>
              </w:rPr>
            </m:ctrlPr>
          </m:fPr>
          <m:num>
            <m:r>
              <w:rPr>
                <w:rFonts w:hint="eastAsia" w:ascii="Cambria Math" w:hAnsi="Cambria Math" w:eastAsia="宋体" w:cs="宋体"/>
                <w:sz w:val="21"/>
                <w:szCs w:val="21"/>
                <w:lang w:eastAsia="zh-CN"/>
              </w:rPr>
              <m:t>3.36×</m:t>
            </m:r>
            <m:sSup>
              <m:sSupPr>
                <m:ctrlPr>
                  <w:rPr>
                    <w:rFonts w:hint="eastAsia" w:ascii="Cambria Math" w:hAnsi="Cambria Math" w:eastAsia="宋体" w:cs="宋体"/>
                    <w:sz w:val="21"/>
                    <w:szCs w:val="21"/>
                  </w:rPr>
                </m:ctrlPr>
              </m:sSupPr>
              <m:e>
                <m:r>
                  <w:rPr>
                    <w:rFonts w:hint="eastAsia" w:ascii="Cambria Math" w:hAnsi="Cambria Math" w:eastAsia="宋体" w:cs="宋体"/>
                    <w:sz w:val="21"/>
                    <w:szCs w:val="21"/>
                    <w:lang w:eastAsia="zh-CN"/>
                  </w:rPr>
                  <m:t>10</m:t>
                </m:r>
                <m:ctrlPr>
                  <w:rPr>
                    <w:rFonts w:hint="eastAsia" w:ascii="Cambria Math" w:hAnsi="Cambria Math" w:eastAsia="宋体" w:cs="宋体"/>
                    <w:sz w:val="21"/>
                    <w:szCs w:val="21"/>
                  </w:rPr>
                </m:ctrlPr>
              </m:e>
              <m:sup>
                <m:r>
                  <w:rPr>
                    <w:rFonts w:hint="eastAsia" w:ascii="Cambria Math" w:hAnsi="Cambria Math" w:eastAsia="宋体" w:cs="宋体"/>
                    <w:sz w:val="21"/>
                    <w:szCs w:val="21"/>
                    <w:lang w:eastAsia="zh-CN"/>
                  </w:rPr>
                  <m:t>4</m:t>
                </m:r>
                <m:ctrlPr>
                  <w:rPr>
                    <w:rFonts w:hint="eastAsia" w:ascii="Cambria Math" w:hAnsi="Cambria Math" w:eastAsia="宋体" w:cs="宋体"/>
                    <w:sz w:val="21"/>
                    <w:szCs w:val="21"/>
                  </w:rPr>
                </m:ctrlPr>
              </m:sup>
            </m:sSup>
            <m:r>
              <w:rPr>
                <w:rFonts w:hint="eastAsia" w:ascii="Cambria Math" w:hAnsi="Cambria Math" w:eastAsia="宋体" w:cs="宋体"/>
                <w:sz w:val="21"/>
                <w:szCs w:val="21"/>
                <w:lang w:eastAsia="zh-CN"/>
              </w:rPr>
              <m:t>J</m:t>
            </m:r>
            <m:ctrlPr>
              <w:rPr>
                <w:rFonts w:hint="eastAsia" w:ascii="Cambria Math" w:hAnsi="Cambria Math" w:eastAsia="宋体" w:cs="宋体"/>
                <w:sz w:val="21"/>
                <w:szCs w:val="21"/>
              </w:rPr>
            </m:ctrlPr>
          </m:num>
          <m:den>
            <m:r>
              <w:rPr>
                <w:rFonts w:hint="eastAsia" w:ascii="Cambria Math" w:hAnsi="Cambria Math" w:eastAsia="宋体" w:cs="宋体"/>
                <w:sz w:val="21"/>
                <w:szCs w:val="21"/>
                <w:lang w:eastAsia="zh-CN"/>
              </w:rPr>
              <m:t>4×</m:t>
            </m:r>
            <m:sSup>
              <m:sSupPr>
                <m:ctrlPr>
                  <w:rPr>
                    <w:rFonts w:hint="eastAsia" w:ascii="Cambria Math" w:hAnsi="Cambria Math" w:eastAsia="宋体" w:cs="宋体"/>
                    <w:sz w:val="21"/>
                    <w:szCs w:val="21"/>
                  </w:rPr>
                </m:ctrlPr>
              </m:sSupPr>
              <m:e>
                <m:r>
                  <w:rPr>
                    <w:rFonts w:hint="eastAsia" w:ascii="Cambria Math" w:hAnsi="Cambria Math" w:eastAsia="宋体" w:cs="宋体"/>
                    <w:sz w:val="21"/>
                    <w:szCs w:val="21"/>
                    <w:lang w:eastAsia="zh-CN"/>
                  </w:rPr>
                  <m:t>10</m:t>
                </m:r>
                <m:ctrlPr>
                  <w:rPr>
                    <w:rFonts w:hint="eastAsia" w:ascii="Cambria Math" w:hAnsi="Cambria Math" w:eastAsia="宋体" w:cs="宋体"/>
                    <w:sz w:val="21"/>
                    <w:szCs w:val="21"/>
                  </w:rPr>
                </m:ctrlPr>
              </m:e>
              <m:sup>
                <m:r>
                  <w:rPr>
                    <w:rFonts w:hint="eastAsia" w:ascii="Cambria Math" w:hAnsi="Cambria Math" w:eastAsia="宋体" w:cs="宋体"/>
                    <w:sz w:val="21"/>
                    <w:szCs w:val="21"/>
                    <w:lang w:eastAsia="zh-CN"/>
                  </w:rPr>
                  <m:t>4</m:t>
                </m:r>
                <m:ctrlPr>
                  <w:rPr>
                    <w:rFonts w:hint="eastAsia" w:ascii="Cambria Math" w:hAnsi="Cambria Math" w:eastAsia="宋体" w:cs="宋体"/>
                    <w:sz w:val="21"/>
                    <w:szCs w:val="21"/>
                  </w:rPr>
                </m:ctrlPr>
              </m:sup>
            </m:sSup>
            <m:r>
              <w:rPr>
                <w:rFonts w:hint="eastAsia" w:ascii="Cambria Math" w:hAnsi="Cambria Math" w:eastAsia="宋体" w:cs="宋体"/>
                <w:sz w:val="21"/>
                <w:szCs w:val="21"/>
                <w:lang w:eastAsia="zh-CN"/>
              </w:rPr>
              <m:t>J</m:t>
            </m:r>
            <m:ctrlPr>
              <w:rPr>
                <w:rFonts w:hint="eastAsia" w:ascii="Cambria Math" w:hAnsi="Cambria Math" w:eastAsia="宋体" w:cs="宋体"/>
                <w:sz w:val="21"/>
                <w:szCs w:val="21"/>
              </w:rPr>
            </m:ctrlPr>
          </m:den>
        </m:f>
        <m:r>
          <w:rPr>
            <w:rFonts w:hint="eastAsia" w:ascii="Cambria Math" w:hAnsi="Cambria Math" w:eastAsia="宋体" w:cs="宋体"/>
            <w:sz w:val="21"/>
            <w:szCs w:val="21"/>
            <w:lang w:eastAsia="zh-CN"/>
          </w:rPr>
          <m:t>×100%=84%</m:t>
        </m:r>
      </m:oMath>
    </w:p>
    <w:p>
      <w:pPr>
        <w:spacing w:line="360" w:lineRule="auto"/>
        <w:ind w:left="0"/>
        <w:jc w:val="left"/>
        <w:rPr>
          <w:rFonts w:hint="eastAsia" w:ascii="宋体" w:hAnsi="宋体" w:eastAsia="宋体" w:cs="宋体"/>
          <w:sz w:val="21"/>
          <w:szCs w:val="21"/>
        </w:rPr>
      </w:pPr>
      <w:r>
        <w:rPr>
          <w:rFonts w:hint="eastAsia" w:ascii="宋体" w:hAnsi="宋体" w:eastAsia="宋体" w:cs="宋体"/>
          <w:b w:val="0"/>
          <w:i w:val="0"/>
          <w:color w:val="000000"/>
          <w:sz w:val="21"/>
          <w:szCs w:val="21"/>
        </w:rPr>
        <w:t>答：电加热器的热效率为84%。</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sz w:val="21"/>
          <w:szCs w:val="21"/>
        </w:rPr>
        <w:t>28．</w:t>
      </w:r>
      <w:r>
        <w:rPr>
          <w:rFonts w:hint="eastAsia" w:ascii="宋体" w:hAnsi="宋体" w:eastAsia="宋体" w:cs="宋体"/>
          <w:b w:val="0"/>
          <w:i w:val="0"/>
          <w:color w:val="000000"/>
          <w:sz w:val="21"/>
          <w:szCs w:val="21"/>
        </w:rPr>
        <w:t>（1）解：水吸收的热量：Q</w:t>
      </w:r>
      <w:r>
        <w:rPr>
          <w:rFonts w:hint="eastAsia" w:ascii="宋体" w:hAnsi="宋体" w:eastAsia="宋体" w:cs="宋体"/>
          <w:b w:val="0"/>
          <w:i w:val="0"/>
          <w:color w:val="000000"/>
          <w:sz w:val="21"/>
          <w:szCs w:val="21"/>
          <w:vertAlign w:val="subscript"/>
        </w:rPr>
        <w:t>吸</w:t>
      </w:r>
      <w:r>
        <w:rPr>
          <w:rFonts w:hint="eastAsia" w:ascii="宋体" w:hAnsi="宋体" w:eastAsia="宋体" w:cs="宋体"/>
          <w:b w:val="0"/>
          <w:i w:val="0"/>
          <w:color w:val="000000"/>
          <w:sz w:val="21"/>
          <w:szCs w:val="21"/>
        </w:rPr>
        <w:t>＝cm</w:t>
      </w:r>
      <w:r>
        <w:rPr>
          <w:rFonts w:hint="eastAsia" w:ascii="宋体" w:hAnsi="宋体" w:eastAsia="宋体" w:cs="宋体"/>
          <w:b w:val="0"/>
          <w:i w:val="0"/>
          <w:color w:val="000000"/>
          <w:sz w:val="21"/>
          <w:szCs w:val="21"/>
          <w:vertAlign w:val="subscript"/>
        </w:rPr>
        <w:t>水</w:t>
      </w:r>
      <w:r>
        <w:rPr>
          <w:rFonts w:hint="eastAsia" w:ascii="宋体" w:hAnsi="宋体" w:eastAsia="宋体" w:cs="宋体"/>
          <w:b w:val="0"/>
          <w:i w:val="0"/>
          <w:color w:val="000000"/>
          <w:sz w:val="21"/>
          <w:szCs w:val="21"/>
        </w:rPr>
        <w:t>（t﹣t</w:t>
      </w:r>
      <w:r>
        <w:rPr>
          <w:rFonts w:hint="eastAsia" w:ascii="宋体" w:hAnsi="宋体" w:eastAsia="宋体" w:cs="宋体"/>
          <w:b w:val="0"/>
          <w:i w:val="0"/>
          <w:color w:val="000000"/>
          <w:sz w:val="21"/>
          <w:szCs w:val="21"/>
          <w:vertAlign w:val="subscript"/>
        </w:rPr>
        <w:t>0</w:t>
      </w:r>
      <w:r>
        <w:rPr>
          <w:rFonts w:hint="eastAsia" w:ascii="宋体" w:hAnsi="宋体" w:eastAsia="宋体" w:cs="宋体"/>
          <w:b w:val="0"/>
          <w:i w:val="0"/>
          <w:color w:val="000000"/>
          <w:sz w:val="21"/>
          <w:szCs w:val="21"/>
        </w:rPr>
        <w:t>）＝4.2×10</w:t>
      </w:r>
      <w:r>
        <w:rPr>
          <w:rFonts w:hint="eastAsia" w:ascii="宋体" w:hAnsi="宋体" w:eastAsia="宋体" w:cs="宋体"/>
          <w:b w:val="0"/>
          <w:i w:val="0"/>
          <w:color w:val="000000"/>
          <w:sz w:val="21"/>
          <w:szCs w:val="21"/>
          <w:vertAlign w:val="superscript"/>
        </w:rPr>
        <w:t>3</w:t>
      </w:r>
      <w:r>
        <w:rPr>
          <w:rFonts w:hint="eastAsia" w:ascii="宋体" w:hAnsi="宋体" w:eastAsia="宋体" w:cs="宋体"/>
          <w:b w:val="0"/>
          <w:i w:val="0"/>
          <w:color w:val="000000"/>
          <w:sz w:val="21"/>
          <w:szCs w:val="21"/>
        </w:rPr>
        <w:t>J/（kg•℃）×50kg×（60℃﹣20℃）＝8.4×10</w:t>
      </w:r>
      <w:r>
        <w:rPr>
          <w:rFonts w:hint="eastAsia" w:ascii="宋体" w:hAnsi="宋体" w:eastAsia="宋体" w:cs="宋体"/>
          <w:b w:val="0"/>
          <w:i w:val="0"/>
          <w:color w:val="000000"/>
          <w:sz w:val="21"/>
          <w:szCs w:val="21"/>
          <w:vertAlign w:val="superscript"/>
        </w:rPr>
        <w:t>6</w:t>
      </w:r>
      <w:r>
        <w:rPr>
          <w:rFonts w:hint="eastAsia" w:ascii="宋体" w:hAnsi="宋体" w:eastAsia="宋体" w:cs="宋体"/>
          <w:b w:val="0"/>
          <w:i w:val="0"/>
          <w:color w:val="000000"/>
          <w:sz w:val="21"/>
          <w:szCs w:val="21"/>
        </w:rPr>
        <w:t xml:space="preserve">J； </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答： 50kg、20℃的水加热到60℃需吸收的热量为8.4×10</w:t>
      </w:r>
      <w:r>
        <w:rPr>
          <w:rFonts w:hint="eastAsia" w:ascii="宋体" w:hAnsi="宋体" w:eastAsia="宋体" w:cs="宋体"/>
          <w:b w:val="0"/>
          <w:i w:val="0"/>
          <w:color w:val="000000"/>
          <w:sz w:val="21"/>
          <w:szCs w:val="21"/>
          <w:vertAlign w:val="superscript"/>
        </w:rPr>
        <w:t>6</w:t>
      </w:r>
      <w:r>
        <w:rPr>
          <w:rFonts w:hint="eastAsia" w:ascii="宋体" w:hAnsi="宋体" w:eastAsia="宋体" w:cs="宋体"/>
          <w:b w:val="0"/>
          <w:i w:val="0"/>
          <w:color w:val="000000"/>
          <w:sz w:val="21"/>
          <w:szCs w:val="21"/>
        </w:rPr>
        <w:t>J。</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（2）解：煤气完全燃烧放出的热量：Q</w:t>
      </w:r>
      <w:r>
        <w:rPr>
          <w:rFonts w:hint="eastAsia" w:ascii="宋体" w:hAnsi="宋体" w:eastAsia="宋体" w:cs="宋体"/>
          <w:b w:val="0"/>
          <w:i w:val="0"/>
          <w:color w:val="000000"/>
          <w:sz w:val="21"/>
          <w:szCs w:val="21"/>
          <w:vertAlign w:val="subscript"/>
        </w:rPr>
        <w:t>放</w:t>
      </w:r>
      <w:r>
        <w:rPr>
          <w:rFonts w:hint="eastAsia" w:ascii="宋体" w:hAnsi="宋体" w:eastAsia="宋体" w:cs="宋体"/>
          <w:b w:val="0"/>
          <w:i w:val="0"/>
          <w:color w:val="000000"/>
          <w:sz w:val="21"/>
          <w:szCs w:val="21"/>
        </w:rPr>
        <w:t>＝m</w:t>
      </w:r>
      <w:r>
        <w:rPr>
          <w:rFonts w:hint="eastAsia" w:ascii="宋体" w:hAnsi="宋体" w:eastAsia="宋体" w:cs="宋体"/>
          <w:b w:val="0"/>
          <w:i w:val="0"/>
          <w:color w:val="000000"/>
          <w:sz w:val="21"/>
          <w:szCs w:val="21"/>
          <w:vertAlign w:val="subscript"/>
        </w:rPr>
        <w:t>煤气</w:t>
      </w:r>
      <w:r>
        <w:rPr>
          <w:rFonts w:hint="eastAsia" w:ascii="宋体" w:hAnsi="宋体" w:eastAsia="宋体" w:cs="宋体"/>
          <w:b w:val="0"/>
          <w:i w:val="0"/>
          <w:color w:val="000000"/>
          <w:sz w:val="21"/>
          <w:szCs w:val="21"/>
        </w:rPr>
        <w:t>q＝0.8kg×2×10</w:t>
      </w:r>
      <w:r>
        <w:rPr>
          <w:rFonts w:hint="eastAsia" w:ascii="宋体" w:hAnsi="宋体" w:eastAsia="宋体" w:cs="宋体"/>
          <w:b w:val="0"/>
          <w:i w:val="0"/>
          <w:color w:val="000000"/>
          <w:sz w:val="21"/>
          <w:szCs w:val="21"/>
          <w:vertAlign w:val="superscript"/>
        </w:rPr>
        <w:t>7</w:t>
      </w:r>
      <w:r>
        <w:rPr>
          <w:rFonts w:hint="eastAsia" w:ascii="宋体" w:hAnsi="宋体" w:eastAsia="宋体" w:cs="宋体"/>
          <w:b w:val="0"/>
          <w:i w:val="0"/>
          <w:color w:val="000000"/>
          <w:sz w:val="21"/>
          <w:szCs w:val="21"/>
        </w:rPr>
        <w:t>J/kg＝1.6×10</w:t>
      </w:r>
      <w:r>
        <w:rPr>
          <w:rFonts w:hint="eastAsia" w:ascii="宋体" w:hAnsi="宋体" w:eastAsia="宋体" w:cs="宋体"/>
          <w:b w:val="0"/>
          <w:i w:val="0"/>
          <w:color w:val="000000"/>
          <w:sz w:val="21"/>
          <w:szCs w:val="21"/>
          <w:vertAlign w:val="superscript"/>
        </w:rPr>
        <w:t>7</w:t>
      </w:r>
      <w:r>
        <w:rPr>
          <w:rFonts w:hint="eastAsia" w:ascii="宋体" w:hAnsi="宋体" w:eastAsia="宋体" w:cs="宋体"/>
          <w:b w:val="0"/>
          <w:i w:val="0"/>
          <w:color w:val="000000"/>
          <w:sz w:val="21"/>
          <w:szCs w:val="21"/>
        </w:rPr>
        <w:t xml:space="preserve">J； </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答：完全燃烧0.8kg煤气放出的热量为1.6×10</w:t>
      </w:r>
      <w:r>
        <w:rPr>
          <w:rFonts w:hint="eastAsia" w:ascii="宋体" w:hAnsi="宋体" w:eastAsia="宋体" w:cs="宋体"/>
          <w:b w:val="0"/>
          <w:i w:val="0"/>
          <w:color w:val="000000"/>
          <w:sz w:val="21"/>
          <w:szCs w:val="21"/>
          <w:vertAlign w:val="superscript"/>
        </w:rPr>
        <w:t>7</w:t>
      </w:r>
      <w:r>
        <w:rPr>
          <w:rFonts w:hint="eastAsia" w:ascii="宋体" w:hAnsi="宋体" w:eastAsia="宋体" w:cs="宋体"/>
          <w:b w:val="0"/>
          <w:i w:val="0"/>
          <w:color w:val="000000"/>
          <w:sz w:val="21"/>
          <w:szCs w:val="21"/>
        </w:rPr>
        <w:t>J。</w:t>
      </w:r>
    </w:p>
    <w:p>
      <w:pPr>
        <w:spacing w:line="360" w:lineRule="auto"/>
        <w:ind w:left="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rPr>
        <w:t xml:space="preserve">（3）解：煤气灶烧水的效率： </w:t>
      </w:r>
      <m:oMath>
        <m:r>
          <w:rPr>
            <w:rFonts w:hint="eastAsia" w:ascii="Cambria Math" w:hAnsi="Cambria Math" w:eastAsia="宋体" w:cs="宋体"/>
            <w:sz w:val="21"/>
            <w:szCs w:val="21"/>
            <w:lang w:eastAsia="zh-CN"/>
          </w:rPr>
          <m:t>η=</m:t>
        </m:r>
        <m:f>
          <m:fPr>
            <m:ctrlPr>
              <w:rPr>
                <w:rFonts w:hint="eastAsia" w:ascii="Cambria Math" w:hAnsi="Cambria Math" w:eastAsia="宋体" w:cs="宋体"/>
                <w:sz w:val="21"/>
                <w:szCs w:val="21"/>
              </w:rPr>
            </m:ctrlPr>
          </m:fPr>
          <m:num>
            <m:sSub>
              <m:sSubPr>
                <m:ctrlPr>
                  <w:rPr>
                    <w:rFonts w:hint="eastAsia" w:ascii="Cambria Math" w:hAnsi="Cambria Math" w:eastAsia="宋体" w:cs="宋体"/>
                    <w:sz w:val="21"/>
                    <w:szCs w:val="21"/>
                  </w:rPr>
                </m:ctrlPr>
              </m:sSubPr>
              <m:e>
                <m:r>
                  <w:rPr>
                    <w:rFonts w:hint="eastAsia" w:ascii="Cambria Math" w:hAnsi="Cambria Math" w:eastAsia="宋体" w:cs="宋体"/>
                    <w:sz w:val="21"/>
                    <w:szCs w:val="21"/>
                    <w:lang w:eastAsia="zh-CN"/>
                  </w:rPr>
                  <m:t>Q</m:t>
                </m:r>
                <m:ctrlPr>
                  <w:rPr>
                    <w:rFonts w:hint="eastAsia" w:ascii="Cambria Math" w:hAnsi="Cambria Math" w:eastAsia="宋体" w:cs="宋体"/>
                    <w:sz w:val="21"/>
                    <w:szCs w:val="21"/>
                  </w:rPr>
                </m:ctrlPr>
              </m:e>
              <m:sub>
                <m:r>
                  <w:rPr>
                    <w:rFonts w:hint="eastAsia" w:ascii="Cambria Math" w:hAnsi="Cambria Math" w:eastAsia="宋体" w:cs="宋体"/>
                    <w:sz w:val="21"/>
                    <w:szCs w:val="21"/>
                    <w:lang w:eastAsia="zh-CN"/>
                  </w:rPr>
                  <m:t>吸</m:t>
                </m:r>
                <m:ctrlPr>
                  <w:rPr>
                    <w:rFonts w:hint="eastAsia" w:ascii="Cambria Math" w:hAnsi="Cambria Math" w:eastAsia="宋体" w:cs="宋体"/>
                    <w:sz w:val="21"/>
                    <w:szCs w:val="21"/>
                  </w:rPr>
                </m:ctrlPr>
              </m:sub>
            </m:sSub>
            <m:ctrlPr>
              <w:rPr>
                <w:rFonts w:hint="eastAsia" w:ascii="Cambria Math" w:hAnsi="Cambria Math" w:eastAsia="宋体" w:cs="宋体"/>
                <w:sz w:val="21"/>
                <w:szCs w:val="21"/>
              </w:rPr>
            </m:ctrlPr>
          </m:num>
          <m:den>
            <m:sSub>
              <m:sSubPr>
                <m:ctrlPr>
                  <w:rPr>
                    <w:rFonts w:hint="eastAsia" w:ascii="Cambria Math" w:hAnsi="Cambria Math" w:eastAsia="宋体" w:cs="宋体"/>
                    <w:sz w:val="21"/>
                    <w:szCs w:val="21"/>
                  </w:rPr>
                </m:ctrlPr>
              </m:sSubPr>
              <m:e>
                <m:r>
                  <w:rPr>
                    <w:rFonts w:hint="eastAsia" w:ascii="Cambria Math" w:hAnsi="Cambria Math" w:eastAsia="宋体" w:cs="宋体"/>
                    <w:sz w:val="21"/>
                    <w:szCs w:val="21"/>
                    <w:lang w:eastAsia="zh-CN"/>
                  </w:rPr>
                  <m:t>Q</m:t>
                </m:r>
                <m:ctrlPr>
                  <w:rPr>
                    <w:rFonts w:hint="eastAsia" w:ascii="Cambria Math" w:hAnsi="Cambria Math" w:eastAsia="宋体" w:cs="宋体"/>
                    <w:sz w:val="21"/>
                    <w:szCs w:val="21"/>
                  </w:rPr>
                </m:ctrlPr>
              </m:e>
              <m:sub>
                <m:r>
                  <w:rPr>
                    <w:rFonts w:hint="eastAsia" w:ascii="Cambria Math" w:hAnsi="Cambria Math" w:eastAsia="宋体" w:cs="宋体"/>
                    <w:sz w:val="21"/>
                    <w:szCs w:val="21"/>
                    <w:lang w:eastAsia="zh-CN"/>
                  </w:rPr>
                  <m:t>放</m:t>
                </m:r>
                <m:ctrlPr>
                  <w:rPr>
                    <w:rFonts w:hint="eastAsia" w:ascii="Cambria Math" w:hAnsi="Cambria Math" w:eastAsia="宋体" w:cs="宋体"/>
                    <w:sz w:val="21"/>
                    <w:szCs w:val="21"/>
                  </w:rPr>
                </m:ctrlPr>
              </m:sub>
            </m:sSub>
            <m:ctrlPr>
              <w:rPr>
                <w:rFonts w:hint="eastAsia" w:ascii="Cambria Math" w:hAnsi="Cambria Math" w:eastAsia="宋体" w:cs="宋体"/>
                <w:sz w:val="21"/>
                <w:szCs w:val="21"/>
              </w:rPr>
            </m:ctrlPr>
          </m:den>
        </m:f>
        <m:r>
          <w:rPr>
            <w:rFonts w:hint="eastAsia" w:ascii="Cambria Math" w:hAnsi="Cambria Math" w:eastAsia="宋体" w:cs="宋体"/>
            <w:sz w:val="21"/>
            <w:szCs w:val="21"/>
            <w:lang w:eastAsia="zh-CN"/>
          </w:rPr>
          <m:t>×100%=</m:t>
        </m:r>
        <m:f>
          <m:fPr>
            <m:ctrlPr>
              <w:rPr>
                <w:rFonts w:hint="eastAsia" w:ascii="Cambria Math" w:hAnsi="Cambria Math" w:eastAsia="宋体" w:cs="宋体"/>
                <w:sz w:val="21"/>
                <w:szCs w:val="21"/>
              </w:rPr>
            </m:ctrlPr>
          </m:fPr>
          <m:num>
            <m:r>
              <w:rPr>
                <w:rFonts w:hint="eastAsia" w:ascii="Cambria Math" w:hAnsi="Cambria Math" w:eastAsia="宋体" w:cs="宋体"/>
                <w:sz w:val="21"/>
                <w:szCs w:val="21"/>
                <w:lang w:eastAsia="zh-CN"/>
              </w:rPr>
              <m:t>8.4×</m:t>
            </m:r>
            <m:sSup>
              <m:sSupPr>
                <m:ctrlPr>
                  <w:rPr>
                    <w:rFonts w:hint="eastAsia" w:ascii="Cambria Math" w:hAnsi="Cambria Math" w:eastAsia="宋体" w:cs="宋体"/>
                    <w:sz w:val="21"/>
                    <w:szCs w:val="21"/>
                  </w:rPr>
                </m:ctrlPr>
              </m:sSupPr>
              <m:e>
                <m:r>
                  <w:rPr>
                    <w:rFonts w:hint="eastAsia" w:ascii="Cambria Math" w:hAnsi="Cambria Math" w:eastAsia="宋体" w:cs="宋体"/>
                    <w:sz w:val="21"/>
                    <w:szCs w:val="21"/>
                    <w:lang w:eastAsia="zh-CN"/>
                  </w:rPr>
                  <m:t>10</m:t>
                </m:r>
                <m:ctrlPr>
                  <w:rPr>
                    <w:rFonts w:hint="eastAsia" w:ascii="Cambria Math" w:hAnsi="Cambria Math" w:eastAsia="宋体" w:cs="宋体"/>
                    <w:sz w:val="21"/>
                    <w:szCs w:val="21"/>
                  </w:rPr>
                </m:ctrlPr>
              </m:e>
              <m:sup>
                <m:r>
                  <w:rPr>
                    <w:rFonts w:hint="eastAsia" w:ascii="Cambria Math" w:hAnsi="Cambria Math" w:eastAsia="宋体" w:cs="宋体"/>
                    <w:sz w:val="21"/>
                    <w:szCs w:val="21"/>
                    <w:lang w:eastAsia="zh-CN"/>
                  </w:rPr>
                  <m:t>6</m:t>
                </m:r>
                <m:ctrlPr>
                  <w:rPr>
                    <w:rFonts w:hint="eastAsia" w:ascii="Cambria Math" w:hAnsi="Cambria Math" w:eastAsia="宋体" w:cs="宋体"/>
                    <w:sz w:val="21"/>
                    <w:szCs w:val="21"/>
                  </w:rPr>
                </m:ctrlPr>
              </m:sup>
            </m:sSup>
            <m:r>
              <w:rPr>
                <w:rFonts w:hint="eastAsia" w:ascii="Cambria Math" w:hAnsi="Cambria Math" w:eastAsia="宋体" w:cs="宋体"/>
                <w:sz w:val="21"/>
                <w:szCs w:val="21"/>
                <w:lang w:eastAsia="zh-CN"/>
              </w:rPr>
              <m:t>J</m:t>
            </m:r>
            <m:ctrlPr>
              <w:rPr>
                <w:rFonts w:hint="eastAsia" w:ascii="Cambria Math" w:hAnsi="Cambria Math" w:eastAsia="宋体" w:cs="宋体"/>
                <w:sz w:val="21"/>
                <w:szCs w:val="21"/>
              </w:rPr>
            </m:ctrlPr>
          </m:num>
          <m:den>
            <m:r>
              <w:rPr>
                <w:rFonts w:hint="eastAsia" w:ascii="Cambria Math" w:hAnsi="Cambria Math" w:eastAsia="宋体" w:cs="宋体"/>
                <w:sz w:val="21"/>
                <w:szCs w:val="21"/>
                <w:lang w:eastAsia="zh-CN"/>
              </w:rPr>
              <m:t>1.6×</m:t>
            </m:r>
            <m:sSup>
              <m:sSupPr>
                <m:ctrlPr>
                  <w:rPr>
                    <w:rFonts w:hint="eastAsia" w:ascii="Cambria Math" w:hAnsi="Cambria Math" w:eastAsia="宋体" w:cs="宋体"/>
                    <w:sz w:val="21"/>
                    <w:szCs w:val="21"/>
                  </w:rPr>
                </m:ctrlPr>
              </m:sSupPr>
              <m:e>
                <m:r>
                  <w:rPr>
                    <w:rFonts w:hint="eastAsia" w:ascii="Cambria Math" w:hAnsi="Cambria Math" w:eastAsia="宋体" w:cs="宋体"/>
                    <w:sz w:val="21"/>
                    <w:szCs w:val="21"/>
                    <w:lang w:eastAsia="zh-CN"/>
                  </w:rPr>
                  <m:t>10</m:t>
                </m:r>
                <m:ctrlPr>
                  <w:rPr>
                    <w:rFonts w:hint="eastAsia" w:ascii="Cambria Math" w:hAnsi="Cambria Math" w:eastAsia="宋体" w:cs="宋体"/>
                    <w:sz w:val="21"/>
                    <w:szCs w:val="21"/>
                  </w:rPr>
                </m:ctrlPr>
              </m:e>
              <m:sup>
                <m:r>
                  <w:rPr>
                    <w:rFonts w:hint="eastAsia" w:ascii="Cambria Math" w:hAnsi="Cambria Math" w:eastAsia="宋体" w:cs="宋体"/>
                    <w:sz w:val="21"/>
                    <w:szCs w:val="21"/>
                    <w:lang w:eastAsia="zh-CN"/>
                  </w:rPr>
                  <m:t>7</m:t>
                </m:r>
                <m:ctrlPr>
                  <w:rPr>
                    <w:rFonts w:hint="eastAsia" w:ascii="Cambria Math" w:hAnsi="Cambria Math" w:eastAsia="宋体" w:cs="宋体"/>
                    <w:sz w:val="21"/>
                    <w:szCs w:val="21"/>
                  </w:rPr>
                </m:ctrlPr>
              </m:sup>
            </m:sSup>
            <m:r>
              <w:rPr>
                <w:rFonts w:hint="eastAsia" w:ascii="Cambria Math" w:hAnsi="Cambria Math" w:eastAsia="宋体" w:cs="宋体"/>
                <w:sz w:val="21"/>
                <w:szCs w:val="21"/>
                <w:lang w:eastAsia="zh-CN"/>
              </w:rPr>
              <m:t>J</m:t>
            </m:r>
            <m:ctrlPr>
              <w:rPr>
                <w:rFonts w:hint="eastAsia" w:ascii="Cambria Math" w:hAnsi="Cambria Math" w:eastAsia="宋体" w:cs="宋体"/>
                <w:sz w:val="21"/>
                <w:szCs w:val="21"/>
              </w:rPr>
            </m:ctrlPr>
          </m:den>
        </m:f>
        <m:r>
          <w:rPr>
            <w:rFonts w:hint="eastAsia" w:ascii="Cambria Math" w:hAnsi="Cambria Math" w:eastAsia="宋体" w:cs="宋体"/>
            <w:sz w:val="21"/>
            <w:szCs w:val="21"/>
            <w:lang w:eastAsia="zh-CN"/>
          </w:rPr>
          <m:t>×100%=52.5%</m:t>
        </m:r>
      </m:oMath>
      <w:r>
        <w:rPr>
          <w:rFonts w:hint="eastAsia" w:ascii="宋体" w:hAnsi="宋体" w:eastAsia="宋体" w:cs="宋体"/>
          <w:b w:val="0"/>
          <w:i w:val="0"/>
          <w:color w:val="000000"/>
          <w:sz w:val="21"/>
          <w:szCs w:val="21"/>
        </w:rPr>
        <w:t xml:space="preserve"> 。  </w:t>
      </w:r>
    </w:p>
    <w:p>
      <w:pPr>
        <w:spacing w:line="360" w:lineRule="auto"/>
        <w:ind w:left="0"/>
        <w:jc w:val="left"/>
        <w:rPr>
          <w:rFonts w:hint="eastAsia" w:ascii="宋体" w:hAnsi="宋体" w:eastAsia="宋体" w:cs="宋体"/>
          <w:sz w:val="21"/>
          <w:szCs w:val="21"/>
        </w:rPr>
      </w:pPr>
      <w:r>
        <w:rPr>
          <w:rFonts w:hint="eastAsia" w:ascii="宋体" w:hAnsi="宋体" w:eastAsia="宋体" w:cs="宋体"/>
          <w:b w:val="0"/>
          <w:i w:val="0"/>
          <w:color w:val="000000"/>
          <w:sz w:val="21"/>
          <w:szCs w:val="21"/>
        </w:rPr>
        <w:t>答：煤气灶烧水的效率为52.5%。</w:t>
      </w:r>
      <w:r>
        <w:rPr>
          <w:rFonts w:hint="eastAsia" w:ascii="宋体" w:hAnsi="宋体" w:eastAsia="宋体" w:cs="宋体"/>
          <w:sz w:val="21"/>
          <w:szCs w:val="21"/>
        </w:rPr>
        <w:br w:type="page"/>
      </w:r>
      <w:bookmarkStart w:id="0" w:name="_GoBack"/>
      <w:bookmarkEnd w:id="0"/>
    </w:p>
    <w:sectPr>
      <w:headerReference r:id="rId3" w:type="default"/>
      <w:footerReference r:id="rId4" w:type="default"/>
      <w:pgSz w:w="11906" w:h="16838"/>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9638"/>
        <w:tab w:val="clear" w:pos="8306"/>
      </w:tabs>
      <w:rPr>
        <w:rFonts w:ascii="微软雅黑" w:hAnsi="微软雅黑" w:eastAsia="微软雅黑"/>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zDmYQ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2+v8n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sw5mEAIAAAkEAAAOAAAAAAAAAAEAIAAA&#10;AB8BAABkcnMvZTJvRG9jLnhtbFBLBQYAAAAABgAGAFkBAACh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right"/>
      <w:rPr>
        <w:rFonts w:ascii="微软雅黑" w:hAnsi="微软雅黑" w:eastAsia="微软雅黑"/>
      </w:rPr>
    </w:pP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wM2I4MjZjODhiZjVjYzUyYWJjNWQ0NDQ3OWVlMjIifQ=="/>
  </w:docVars>
  <w:rsids>
    <w:rsidRoot w:val="008F3083"/>
    <w:rsid w:val="002010E3"/>
    <w:rsid w:val="0023135B"/>
    <w:rsid w:val="004151FC"/>
    <w:rsid w:val="00530734"/>
    <w:rsid w:val="0071385B"/>
    <w:rsid w:val="007E26CD"/>
    <w:rsid w:val="008F3083"/>
    <w:rsid w:val="00BE4FA2"/>
    <w:rsid w:val="00C02FC6"/>
    <w:rsid w:val="00C256B3"/>
    <w:rsid w:val="51E575D7"/>
    <w:rsid w:val="66B12B71"/>
    <w:rsid w:val="7A435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2"/>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kern w:val="2"/>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深圳市二一教育股份有限公司</Company>
  <Pages>1</Pages>
  <Words>0</Words>
  <Characters>0</Characters>
  <Lines>0</Lines>
  <Paragraphs>0</Paragraphs>
  <TotalTime>22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2021-12-20T01:40:00Z</dcterms:created>
  <dc:creator>zujuan.21cnjy.com</dc:creator>
  <cp:lastModifiedBy>Administrator</cp:lastModifiedBy>
  <dcterms:modified xsi:type="dcterms:W3CDTF">2023-10-19T03:38:03Z</dcterms:modified>
  <dc:title>第十四章 内能的利用测试题 2023-2024学年九年级物理人教版上册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